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F7CBD" w14:textId="77777777" w:rsidR="00691FFD" w:rsidRPr="00826D8D" w:rsidRDefault="00691FFD" w:rsidP="00691FFD">
      <w:pPr>
        <w:jc w:val="center"/>
        <w:rPr>
          <w:rFonts w:ascii="Times New Roman" w:hAnsi="Times New Roman" w:cs="Times New Roman"/>
          <w:b/>
          <w:bCs/>
        </w:rPr>
      </w:pPr>
      <w:r w:rsidRPr="00826D8D">
        <w:rPr>
          <w:rFonts w:ascii="Times New Roman" w:hAnsi="Times New Roman" w:cs="Times New Roman"/>
          <w:b/>
          <w:bCs/>
        </w:rPr>
        <w:t>ЗВІТ</w:t>
      </w:r>
    </w:p>
    <w:p w14:paraId="0F0404E9" w14:textId="77777777" w:rsidR="005F2D79" w:rsidRDefault="00691FFD" w:rsidP="00691FFD">
      <w:pPr>
        <w:jc w:val="center"/>
        <w:rPr>
          <w:rFonts w:ascii="Times New Roman" w:hAnsi="Times New Roman" w:cs="Times New Roman"/>
          <w:b/>
          <w:bCs/>
        </w:rPr>
      </w:pPr>
      <w:r w:rsidRPr="00826D8D">
        <w:rPr>
          <w:rFonts w:ascii="Times New Roman" w:hAnsi="Times New Roman" w:cs="Times New Roman"/>
          <w:b/>
          <w:bCs/>
        </w:rPr>
        <w:t>за результатами визначення потреб населення Слов’янської  міської територіальної</w:t>
      </w:r>
      <w:r w:rsidR="005F2D79">
        <w:rPr>
          <w:rFonts w:ascii="Times New Roman" w:hAnsi="Times New Roman" w:cs="Times New Roman"/>
          <w:b/>
          <w:bCs/>
        </w:rPr>
        <w:t xml:space="preserve"> </w:t>
      </w:r>
    </w:p>
    <w:p w14:paraId="11597334" w14:textId="346B2F58" w:rsidR="00691FFD" w:rsidRPr="00826D8D" w:rsidRDefault="00691FFD" w:rsidP="00691FFD">
      <w:pPr>
        <w:jc w:val="center"/>
        <w:rPr>
          <w:rFonts w:ascii="Times New Roman" w:hAnsi="Times New Roman" w:cs="Times New Roman"/>
          <w:b/>
          <w:bCs/>
        </w:rPr>
      </w:pPr>
      <w:r w:rsidRPr="00826D8D">
        <w:rPr>
          <w:rFonts w:ascii="Times New Roman" w:hAnsi="Times New Roman" w:cs="Times New Roman"/>
          <w:b/>
          <w:bCs/>
        </w:rPr>
        <w:t>громади у соціальних послугах</w:t>
      </w:r>
    </w:p>
    <w:p w14:paraId="2FA54F42" w14:textId="3A3ADE0C" w:rsidR="00691FFD" w:rsidRPr="00826D8D" w:rsidRDefault="00691FFD" w:rsidP="00691FFD">
      <w:pPr>
        <w:jc w:val="center"/>
        <w:rPr>
          <w:rFonts w:ascii="Times New Roman" w:hAnsi="Times New Roman" w:cs="Times New Roman"/>
          <w:b/>
          <w:bCs/>
        </w:rPr>
      </w:pPr>
      <w:r w:rsidRPr="00826D8D">
        <w:rPr>
          <w:rFonts w:ascii="Times New Roman" w:hAnsi="Times New Roman" w:cs="Times New Roman"/>
          <w:b/>
          <w:bCs/>
        </w:rPr>
        <w:t>(за результатами дистанційного моніторингу станом на 1 жовтня 2026 року)</w:t>
      </w:r>
    </w:p>
    <w:p w14:paraId="363F033F" w14:textId="6AC1C25D" w:rsidR="00691FFD" w:rsidRPr="00826D8D" w:rsidRDefault="00691FFD" w:rsidP="005F2D79">
      <w:pPr>
        <w:jc w:val="both"/>
        <w:rPr>
          <w:rFonts w:ascii="Times New Roman" w:hAnsi="Times New Roman" w:cs="Times New Roman"/>
          <w:b/>
          <w:bCs/>
        </w:rPr>
      </w:pPr>
      <w:r w:rsidRPr="00826D8D">
        <w:rPr>
          <w:rFonts w:ascii="Times New Roman" w:hAnsi="Times New Roman" w:cs="Times New Roman"/>
          <w:b/>
          <w:bCs/>
        </w:rPr>
        <w:t>РОЗДІЛ 1. Загальна характеристика населення громади та демографічний зріз в умовах воєнного стану</w:t>
      </w:r>
    </w:p>
    <w:p w14:paraId="2A6C6147" w14:textId="77777777" w:rsidR="00691FFD" w:rsidRPr="00826D8D" w:rsidRDefault="00691FFD" w:rsidP="00691FFD">
      <w:pPr>
        <w:rPr>
          <w:rFonts w:ascii="Times New Roman" w:hAnsi="Times New Roman" w:cs="Times New Roman"/>
          <w:b/>
          <w:bCs/>
        </w:rPr>
      </w:pPr>
      <w:r w:rsidRPr="00826D8D">
        <w:rPr>
          <w:rFonts w:ascii="Times New Roman" w:hAnsi="Times New Roman" w:cs="Times New Roman"/>
          <w:b/>
          <w:bCs/>
        </w:rPr>
        <w:t>1.1. Джерела даних та методологія моніторингу</w:t>
      </w:r>
    </w:p>
    <w:p w14:paraId="3A9CE156" w14:textId="4C934250" w:rsidR="00691FFD" w:rsidRPr="00691FFD" w:rsidRDefault="00691FFD" w:rsidP="00691FFD">
      <w:pPr>
        <w:rPr>
          <w:rFonts w:ascii="Times New Roman" w:hAnsi="Times New Roman" w:cs="Times New Roman"/>
        </w:rPr>
      </w:pPr>
      <w:r w:rsidRPr="00691FFD">
        <w:rPr>
          <w:rFonts w:ascii="Times New Roman" w:hAnsi="Times New Roman" w:cs="Times New Roman"/>
        </w:rPr>
        <w:t xml:space="preserve">Враховуючи ведення активних бойових дій на території </w:t>
      </w:r>
      <w:r>
        <w:rPr>
          <w:rFonts w:ascii="Times New Roman" w:hAnsi="Times New Roman" w:cs="Times New Roman"/>
        </w:rPr>
        <w:t>Слов’янської мі</w:t>
      </w:r>
      <w:r w:rsidRPr="00691FFD">
        <w:rPr>
          <w:rFonts w:ascii="Times New Roman" w:hAnsi="Times New Roman" w:cs="Times New Roman"/>
        </w:rPr>
        <w:t>ської</w:t>
      </w:r>
      <w:r>
        <w:rPr>
          <w:rFonts w:ascii="Times New Roman" w:hAnsi="Times New Roman" w:cs="Times New Roman"/>
        </w:rPr>
        <w:t xml:space="preserve"> </w:t>
      </w:r>
      <w:r w:rsidRPr="00691FFD">
        <w:rPr>
          <w:rFonts w:ascii="Times New Roman" w:hAnsi="Times New Roman" w:cs="Times New Roman"/>
        </w:rPr>
        <w:t>територіальної громади та безпековий чинник, що унеможливлює проведення суцільного</w:t>
      </w:r>
      <w:r>
        <w:rPr>
          <w:rFonts w:ascii="Times New Roman" w:hAnsi="Times New Roman" w:cs="Times New Roman"/>
        </w:rPr>
        <w:t xml:space="preserve"> </w:t>
      </w:r>
      <w:r w:rsidRPr="00691FFD">
        <w:rPr>
          <w:rFonts w:ascii="Times New Roman" w:hAnsi="Times New Roman" w:cs="Times New Roman"/>
        </w:rPr>
        <w:t>фізичного анкетування, визначення потреб проведено за допомогою дистанційного</w:t>
      </w:r>
      <w:r>
        <w:rPr>
          <w:rFonts w:ascii="Times New Roman" w:hAnsi="Times New Roman" w:cs="Times New Roman"/>
        </w:rPr>
        <w:t xml:space="preserve"> </w:t>
      </w:r>
      <w:r w:rsidRPr="00691FFD">
        <w:rPr>
          <w:rFonts w:ascii="Times New Roman" w:hAnsi="Times New Roman" w:cs="Times New Roman"/>
        </w:rPr>
        <w:t>моніторингу. Для аналізу використано інтегровані дані:</w:t>
      </w:r>
    </w:p>
    <w:p w14:paraId="2F7D74C3" w14:textId="77777777" w:rsidR="00691FFD" w:rsidRPr="00691FFD" w:rsidRDefault="00691FFD" w:rsidP="00691FFD">
      <w:pPr>
        <w:rPr>
          <w:rFonts w:ascii="Times New Roman" w:hAnsi="Times New Roman" w:cs="Times New Roman"/>
        </w:rPr>
      </w:pPr>
      <w:r w:rsidRPr="00691FFD">
        <w:rPr>
          <w:rFonts w:ascii="Times New Roman" w:hAnsi="Times New Roman" w:cs="Times New Roman"/>
        </w:rPr>
        <w:t>• Реєстру територіальної громади (РТГ);</w:t>
      </w:r>
    </w:p>
    <w:p w14:paraId="7AF5327B" w14:textId="77777777" w:rsidR="00691FFD" w:rsidRPr="00691FFD" w:rsidRDefault="00691FFD" w:rsidP="00691FFD">
      <w:pPr>
        <w:rPr>
          <w:rFonts w:ascii="Times New Roman" w:hAnsi="Times New Roman" w:cs="Times New Roman"/>
        </w:rPr>
      </w:pPr>
      <w:r w:rsidRPr="00691FFD">
        <w:rPr>
          <w:rFonts w:ascii="Times New Roman" w:hAnsi="Times New Roman" w:cs="Times New Roman"/>
        </w:rPr>
        <w:t>• Єдиної інформаційної системи соціальної сфери (ЄІССС);</w:t>
      </w:r>
    </w:p>
    <w:p w14:paraId="2B9E8A20" w14:textId="77777777" w:rsidR="00691FFD" w:rsidRPr="00691FFD" w:rsidRDefault="00691FFD" w:rsidP="00691FFD">
      <w:pPr>
        <w:rPr>
          <w:rFonts w:ascii="Times New Roman" w:hAnsi="Times New Roman" w:cs="Times New Roman"/>
        </w:rPr>
      </w:pPr>
      <w:r w:rsidRPr="00691FFD">
        <w:rPr>
          <w:rFonts w:ascii="Times New Roman" w:hAnsi="Times New Roman" w:cs="Times New Roman"/>
        </w:rPr>
        <w:t>• Даних Єдиної інформаційної база даних про внутрішньо переміщених осіб;</w:t>
      </w:r>
    </w:p>
    <w:p w14:paraId="7C25C7C3" w14:textId="77777777" w:rsidR="00691FFD" w:rsidRPr="00691FFD" w:rsidRDefault="00691FFD" w:rsidP="00691FFD">
      <w:pPr>
        <w:rPr>
          <w:rFonts w:ascii="Times New Roman" w:hAnsi="Times New Roman" w:cs="Times New Roman"/>
        </w:rPr>
      </w:pPr>
      <w:r w:rsidRPr="00691FFD">
        <w:rPr>
          <w:rFonts w:ascii="Times New Roman" w:hAnsi="Times New Roman" w:cs="Times New Roman"/>
        </w:rPr>
        <w:t>• Оперативних звітів;</w:t>
      </w:r>
    </w:p>
    <w:p w14:paraId="506D7162" w14:textId="77777777" w:rsidR="00691FFD" w:rsidRPr="00691FFD" w:rsidRDefault="00691FFD" w:rsidP="00691FFD">
      <w:pPr>
        <w:rPr>
          <w:rFonts w:ascii="Times New Roman" w:hAnsi="Times New Roman" w:cs="Times New Roman"/>
        </w:rPr>
      </w:pPr>
      <w:r w:rsidRPr="00691FFD">
        <w:rPr>
          <w:rFonts w:ascii="Times New Roman" w:hAnsi="Times New Roman" w:cs="Times New Roman"/>
        </w:rPr>
        <w:t>• Дистанційного аналізу звернень, опитування вразливих груп, даних надавачів послуг.</w:t>
      </w:r>
    </w:p>
    <w:p w14:paraId="11A3AC06" w14:textId="77777777" w:rsidR="00691FFD" w:rsidRPr="00826D8D" w:rsidRDefault="00691FFD" w:rsidP="00691FFD">
      <w:pPr>
        <w:rPr>
          <w:rFonts w:ascii="Times New Roman" w:hAnsi="Times New Roman" w:cs="Times New Roman"/>
          <w:b/>
          <w:bCs/>
        </w:rPr>
      </w:pPr>
      <w:r w:rsidRPr="00826D8D">
        <w:rPr>
          <w:rFonts w:ascii="Times New Roman" w:hAnsi="Times New Roman" w:cs="Times New Roman"/>
          <w:b/>
          <w:bCs/>
        </w:rPr>
        <w:t>1.2. Демографічні показники та міграційні процеси</w:t>
      </w:r>
    </w:p>
    <w:p w14:paraId="77DD391B" w14:textId="7A04C764" w:rsidR="00691FFD" w:rsidRPr="00691FFD" w:rsidRDefault="00691FFD" w:rsidP="00691FFD">
      <w:pPr>
        <w:rPr>
          <w:rFonts w:ascii="Times New Roman" w:hAnsi="Times New Roman" w:cs="Times New Roman"/>
        </w:rPr>
      </w:pPr>
      <w:r w:rsidRPr="00691FFD">
        <w:rPr>
          <w:rFonts w:ascii="Times New Roman" w:hAnsi="Times New Roman" w:cs="Times New Roman"/>
        </w:rPr>
        <w:t xml:space="preserve">• Загальна чисельність населення </w:t>
      </w:r>
      <w:r w:rsidR="005F2D79">
        <w:rPr>
          <w:rFonts w:ascii="Times New Roman" w:hAnsi="Times New Roman" w:cs="Times New Roman"/>
        </w:rPr>
        <w:t xml:space="preserve">Слов’янської </w:t>
      </w:r>
      <w:r w:rsidRPr="00691FFD">
        <w:rPr>
          <w:rFonts w:ascii="Times New Roman" w:hAnsi="Times New Roman" w:cs="Times New Roman"/>
        </w:rPr>
        <w:t xml:space="preserve"> міської територіальної громади (зареєстроване</w:t>
      </w:r>
      <w:r>
        <w:rPr>
          <w:rFonts w:ascii="Times New Roman" w:hAnsi="Times New Roman" w:cs="Times New Roman"/>
        </w:rPr>
        <w:t xml:space="preserve"> </w:t>
      </w:r>
      <w:r w:rsidRPr="00691FFD">
        <w:rPr>
          <w:rFonts w:ascii="Times New Roman" w:hAnsi="Times New Roman" w:cs="Times New Roman"/>
        </w:rPr>
        <w:t xml:space="preserve">населення за наявними реєстрами) становить </w:t>
      </w:r>
      <w:r w:rsidR="00082C49" w:rsidRPr="003D4242">
        <w:rPr>
          <w:rFonts w:ascii="Times New Roman" w:hAnsi="Times New Roman" w:cs="Times New Roman"/>
        </w:rPr>
        <w:t>114600</w:t>
      </w:r>
      <w:r w:rsidRPr="003D4242">
        <w:rPr>
          <w:rFonts w:ascii="Times New Roman" w:hAnsi="Times New Roman" w:cs="Times New Roman"/>
        </w:rPr>
        <w:t xml:space="preserve"> </w:t>
      </w:r>
      <w:r w:rsidRPr="00691FFD">
        <w:rPr>
          <w:rFonts w:ascii="Times New Roman" w:hAnsi="Times New Roman" w:cs="Times New Roman"/>
        </w:rPr>
        <w:t>осіб.</w:t>
      </w:r>
    </w:p>
    <w:p w14:paraId="39227CC0" w14:textId="2724E009" w:rsidR="00691FFD" w:rsidRPr="00691FFD" w:rsidRDefault="00691FFD" w:rsidP="00691FFD">
      <w:pPr>
        <w:rPr>
          <w:rFonts w:ascii="Times New Roman" w:hAnsi="Times New Roman" w:cs="Times New Roman"/>
        </w:rPr>
      </w:pPr>
      <w:r w:rsidRPr="00691FFD">
        <w:rPr>
          <w:rFonts w:ascii="Times New Roman" w:hAnsi="Times New Roman" w:cs="Times New Roman"/>
        </w:rPr>
        <w:t>• Чисельність мешканців громади, які евакуювалися до більш безпечних регіонів України та</w:t>
      </w:r>
      <w:r>
        <w:rPr>
          <w:rFonts w:ascii="Times New Roman" w:hAnsi="Times New Roman" w:cs="Times New Roman"/>
        </w:rPr>
        <w:t xml:space="preserve"> </w:t>
      </w:r>
      <w:r w:rsidRPr="00691FFD">
        <w:rPr>
          <w:rFonts w:ascii="Times New Roman" w:hAnsi="Times New Roman" w:cs="Times New Roman"/>
        </w:rPr>
        <w:t>наразі офіційно перебувають на обліку як внутрішньо переміщені особи (зовнішні ВПО),</w:t>
      </w:r>
      <w:r w:rsidR="005F2D79">
        <w:rPr>
          <w:rFonts w:ascii="Times New Roman" w:hAnsi="Times New Roman" w:cs="Times New Roman"/>
        </w:rPr>
        <w:t xml:space="preserve"> </w:t>
      </w:r>
      <w:r w:rsidRPr="00691FFD">
        <w:rPr>
          <w:rFonts w:ascii="Times New Roman" w:hAnsi="Times New Roman" w:cs="Times New Roman"/>
        </w:rPr>
        <w:t xml:space="preserve">становить </w:t>
      </w:r>
      <w:r w:rsidR="00082C49">
        <w:rPr>
          <w:rFonts w:ascii="Times New Roman" w:hAnsi="Times New Roman" w:cs="Times New Roman"/>
        </w:rPr>
        <w:t>54044</w:t>
      </w:r>
      <w:r w:rsidRPr="00691FFD">
        <w:rPr>
          <w:rFonts w:ascii="Times New Roman" w:hAnsi="Times New Roman" w:cs="Times New Roman"/>
        </w:rPr>
        <w:t xml:space="preserve"> особа.</w:t>
      </w:r>
    </w:p>
    <w:p w14:paraId="7934374A" w14:textId="10214650" w:rsidR="00691FFD" w:rsidRPr="00691FFD" w:rsidRDefault="00691FFD" w:rsidP="00691FFD">
      <w:pPr>
        <w:rPr>
          <w:rFonts w:ascii="Times New Roman" w:hAnsi="Times New Roman" w:cs="Times New Roman"/>
        </w:rPr>
      </w:pPr>
      <w:r w:rsidRPr="00691FFD">
        <w:rPr>
          <w:rFonts w:ascii="Times New Roman" w:hAnsi="Times New Roman" w:cs="Times New Roman"/>
        </w:rPr>
        <w:t>• Фактична наявна чисельність населення, яке продовжує безпосередньо проживати на</w:t>
      </w:r>
      <w:r>
        <w:rPr>
          <w:rFonts w:ascii="Times New Roman" w:hAnsi="Times New Roman" w:cs="Times New Roman"/>
        </w:rPr>
        <w:t xml:space="preserve"> </w:t>
      </w:r>
      <w:r w:rsidRPr="00691FFD">
        <w:rPr>
          <w:rFonts w:ascii="Times New Roman" w:hAnsi="Times New Roman" w:cs="Times New Roman"/>
        </w:rPr>
        <w:t xml:space="preserve">території населених пунктів громади - </w:t>
      </w:r>
      <w:r w:rsidR="00082C49">
        <w:rPr>
          <w:rFonts w:ascii="Times New Roman" w:hAnsi="Times New Roman" w:cs="Times New Roman"/>
        </w:rPr>
        <w:t>24240</w:t>
      </w:r>
      <w:r w:rsidRPr="00691FFD">
        <w:rPr>
          <w:rFonts w:ascii="Times New Roman" w:hAnsi="Times New Roman" w:cs="Times New Roman"/>
        </w:rPr>
        <w:t xml:space="preserve"> особи.</w:t>
      </w:r>
    </w:p>
    <w:p w14:paraId="7BCFB860" w14:textId="5D315186" w:rsidR="00691FFD" w:rsidRPr="00826D8D" w:rsidRDefault="00691FFD" w:rsidP="00691FFD">
      <w:pPr>
        <w:rPr>
          <w:rFonts w:ascii="Times New Roman" w:hAnsi="Times New Roman" w:cs="Times New Roman"/>
          <w:b/>
          <w:bCs/>
        </w:rPr>
      </w:pPr>
      <w:r w:rsidRPr="00826D8D">
        <w:rPr>
          <w:rFonts w:ascii="Times New Roman" w:hAnsi="Times New Roman" w:cs="Times New Roman"/>
          <w:b/>
          <w:bCs/>
        </w:rPr>
        <w:t>1.3. Соціальний профіль та структура вразливих категорій населення (щодо фактично проживаючих осіб)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422"/>
        <w:gridCol w:w="2491"/>
        <w:gridCol w:w="2474"/>
        <w:gridCol w:w="2242"/>
      </w:tblGrid>
      <w:tr w:rsidR="00691FFD" w14:paraId="75A3207E" w14:textId="34B466B5" w:rsidTr="00826D8D">
        <w:tc>
          <w:tcPr>
            <w:tcW w:w="2422" w:type="dxa"/>
          </w:tcPr>
          <w:p w14:paraId="44FEF340" w14:textId="77777777" w:rsidR="00691FFD" w:rsidRPr="00826D8D" w:rsidRDefault="00691FFD" w:rsidP="00691FFD">
            <w:pPr>
              <w:rPr>
                <w:rFonts w:ascii="Times New Roman" w:hAnsi="Times New Roman" w:cs="Times New Roman"/>
                <w:b/>
                <w:bCs/>
              </w:rPr>
            </w:pPr>
            <w:r w:rsidRPr="00826D8D">
              <w:rPr>
                <w:rFonts w:ascii="Times New Roman" w:hAnsi="Times New Roman" w:cs="Times New Roman"/>
                <w:b/>
                <w:bCs/>
              </w:rPr>
              <w:t>Категорія</w:t>
            </w:r>
          </w:p>
          <w:p w14:paraId="03C6A4B0" w14:textId="77777777" w:rsidR="00691FFD" w:rsidRPr="00826D8D" w:rsidRDefault="00691FFD" w:rsidP="00691FFD">
            <w:pPr>
              <w:rPr>
                <w:rFonts w:ascii="Times New Roman" w:hAnsi="Times New Roman" w:cs="Times New Roman"/>
                <w:b/>
                <w:bCs/>
              </w:rPr>
            </w:pPr>
            <w:r w:rsidRPr="00826D8D">
              <w:rPr>
                <w:rFonts w:ascii="Times New Roman" w:hAnsi="Times New Roman" w:cs="Times New Roman"/>
                <w:b/>
                <w:bCs/>
              </w:rPr>
              <w:t>вразливості /</w:t>
            </w:r>
          </w:p>
          <w:p w14:paraId="4E3DA674" w14:textId="76A89D85" w:rsidR="00691FFD" w:rsidRPr="00826D8D" w:rsidRDefault="00691FFD" w:rsidP="00691FFD">
            <w:pPr>
              <w:rPr>
                <w:rFonts w:ascii="Times New Roman" w:hAnsi="Times New Roman" w:cs="Times New Roman"/>
                <w:b/>
                <w:bCs/>
              </w:rPr>
            </w:pPr>
            <w:r w:rsidRPr="00826D8D">
              <w:rPr>
                <w:rFonts w:ascii="Times New Roman" w:hAnsi="Times New Roman" w:cs="Times New Roman"/>
                <w:b/>
                <w:bCs/>
              </w:rPr>
              <w:t>Соціальна група</w:t>
            </w:r>
          </w:p>
        </w:tc>
        <w:tc>
          <w:tcPr>
            <w:tcW w:w="2491" w:type="dxa"/>
          </w:tcPr>
          <w:p w14:paraId="6590CC78" w14:textId="77777777" w:rsidR="00691FFD" w:rsidRPr="00826D8D" w:rsidRDefault="00691FFD" w:rsidP="00691FFD">
            <w:pPr>
              <w:rPr>
                <w:rFonts w:ascii="Times New Roman" w:hAnsi="Times New Roman" w:cs="Times New Roman"/>
                <w:b/>
                <w:bCs/>
              </w:rPr>
            </w:pPr>
            <w:r w:rsidRPr="00826D8D">
              <w:rPr>
                <w:rFonts w:ascii="Times New Roman" w:hAnsi="Times New Roman" w:cs="Times New Roman"/>
                <w:b/>
                <w:bCs/>
              </w:rPr>
              <w:t>Фактична</w:t>
            </w:r>
          </w:p>
          <w:p w14:paraId="7F010117" w14:textId="77777777" w:rsidR="00691FFD" w:rsidRPr="00826D8D" w:rsidRDefault="00691FFD" w:rsidP="00691FFD">
            <w:pPr>
              <w:rPr>
                <w:rFonts w:ascii="Times New Roman" w:hAnsi="Times New Roman" w:cs="Times New Roman"/>
                <w:b/>
                <w:bCs/>
              </w:rPr>
            </w:pPr>
            <w:r w:rsidRPr="00826D8D">
              <w:rPr>
                <w:rFonts w:ascii="Times New Roman" w:hAnsi="Times New Roman" w:cs="Times New Roman"/>
                <w:b/>
                <w:bCs/>
              </w:rPr>
              <w:t>чисельність,</w:t>
            </w:r>
          </w:p>
          <w:p w14:paraId="6493C5F7" w14:textId="77777777" w:rsidR="00691FFD" w:rsidRPr="00826D8D" w:rsidRDefault="00691FFD" w:rsidP="00691FFD">
            <w:pPr>
              <w:rPr>
                <w:rFonts w:ascii="Times New Roman" w:hAnsi="Times New Roman" w:cs="Times New Roman"/>
                <w:b/>
                <w:bCs/>
              </w:rPr>
            </w:pPr>
            <w:r w:rsidRPr="00826D8D">
              <w:rPr>
                <w:rFonts w:ascii="Times New Roman" w:hAnsi="Times New Roman" w:cs="Times New Roman"/>
                <w:b/>
                <w:bCs/>
              </w:rPr>
              <w:t>осіб</w:t>
            </w:r>
          </w:p>
          <w:p w14:paraId="2E27899B" w14:textId="33AEE9E2" w:rsidR="00691FFD" w:rsidRPr="00826D8D" w:rsidRDefault="00691FFD" w:rsidP="00691FF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74" w:type="dxa"/>
          </w:tcPr>
          <w:p w14:paraId="04A383C2" w14:textId="77777777" w:rsidR="00691FFD" w:rsidRPr="00826D8D" w:rsidRDefault="00691FFD" w:rsidP="00691FFD">
            <w:pPr>
              <w:rPr>
                <w:rFonts w:ascii="Times New Roman" w:hAnsi="Times New Roman" w:cs="Times New Roman"/>
                <w:b/>
                <w:bCs/>
              </w:rPr>
            </w:pPr>
            <w:r w:rsidRPr="00826D8D">
              <w:rPr>
                <w:rFonts w:ascii="Times New Roman" w:hAnsi="Times New Roman" w:cs="Times New Roman"/>
                <w:b/>
                <w:bCs/>
              </w:rPr>
              <w:t>% від</w:t>
            </w:r>
          </w:p>
          <w:p w14:paraId="10026499" w14:textId="77777777" w:rsidR="00691FFD" w:rsidRPr="00826D8D" w:rsidRDefault="00691FFD" w:rsidP="00691FFD">
            <w:pPr>
              <w:rPr>
                <w:rFonts w:ascii="Times New Roman" w:hAnsi="Times New Roman" w:cs="Times New Roman"/>
                <w:b/>
                <w:bCs/>
              </w:rPr>
            </w:pPr>
            <w:r w:rsidRPr="00826D8D">
              <w:rPr>
                <w:rFonts w:ascii="Times New Roman" w:hAnsi="Times New Roman" w:cs="Times New Roman"/>
                <w:b/>
                <w:bCs/>
              </w:rPr>
              <w:t>внутрішнього</w:t>
            </w:r>
          </w:p>
          <w:p w14:paraId="3DD6D481" w14:textId="46DA011F" w:rsidR="00691FFD" w:rsidRPr="00826D8D" w:rsidRDefault="00691FFD" w:rsidP="00691FFD">
            <w:pPr>
              <w:rPr>
                <w:rFonts w:ascii="Times New Roman" w:hAnsi="Times New Roman" w:cs="Times New Roman"/>
                <w:b/>
                <w:bCs/>
              </w:rPr>
            </w:pPr>
            <w:r w:rsidRPr="00826D8D">
              <w:rPr>
                <w:rFonts w:ascii="Times New Roman" w:hAnsi="Times New Roman" w:cs="Times New Roman"/>
                <w:b/>
                <w:bCs/>
              </w:rPr>
              <w:t>обліку</w:t>
            </w:r>
          </w:p>
        </w:tc>
        <w:tc>
          <w:tcPr>
            <w:tcW w:w="2242" w:type="dxa"/>
          </w:tcPr>
          <w:p w14:paraId="4BF5CEE3" w14:textId="77777777" w:rsidR="00691FFD" w:rsidRPr="00826D8D" w:rsidRDefault="00691FFD" w:rsidP="00691FFD">
            <w:pPr>
              <w:rPr>
                <w:rFonts w:ascii="Times New Roman" w:hAnsi="Times New Roman" w:cs="Times New Roman"/>
                <w:b/>
                <w:bCs/>
              </w:rPr>
            </w:pPr>
            <w:r w:rsidRPr="00826D8D">
              <w:rPr>
                <w:rFonts w:ascii="Times New Roman" w:hAnsi="Times New Roman" w:cs="Times New Roman"/>
                <w:b/>
                <w:bCs/>
              </w:rPr>
              <w:t>Потенційний профіль потреби в</w:t>
            </w:r>
          </w:p>
          <w:p w14:paraId="07D504C0" w14:textId="300EBFC5" w:rsidR="00691FFD" w:rsidRPr="00826D8D" w:rsidRDefault="00691FFD" w:rsidP="00691FFD">
            <w:pPr>
              <w:rPr>
                <w:rFonts w:ascii="Times New Roman" w:hAnsi="Times New Roman" w:cs="Times New Roman"/>
                <w:b/>
                <w:bCs/>
              </w:rPr>
            </w:pPr>
            <w:r w:rsidRPr="00826D8D">
              <w:rPr>
                <w:rFonts w:ascii="Times New Roman" w:hAnsi="Times New Roman" w:cs="Times New Roman"/>
                <w:b/>
                <w:bCs/>
              </w:rPr>
              <w:t xml:space="preserve">послугах </w:t>
            </w:r>
          </w:p>
        </w:tc>
      </w:tr>
      <w:tr w:rsidR="00691FFD" w14:paraId="08111AE1" w14:textId="1223E8CF" w:rsidTr="00826D8D">
        <w:tc>
          <w:tcPr>
            <w:tcW w:w="2422" w:type="dxa"/>
          </w:tcPr>
          <w:p w14:paraId="0A3DB1C7" w14:textId="19EA33DE" w:rsidR="00691FFD" w:rsidRPr="00691FFD" w:rsidRDefault="00691FFD" w:rsidP="00691FFD">
            <w:pPr>
              <w:rPr>
                <w:rFonts w:ascii="Times New Roman" w:hAnsi="Times New Roman" w:cs="Times New Roman"/>
              </w:rPr>
            </w:pPr>
            <w:r w:rsidRPr="00691FFD">
              <w:rPr>
                <w:rFonts w:ascii="Times New Roman" w:hAnsi="Times New Roman" w:cs="Times New Roman"/>
              </w:rPr>
              <w:t>Особи похилого</w:t>
            </w:r>
            <w:r w:rsidR="00875FD8">
              <w:rPr>
                <w:rFonts w:ascii="Times New Roman" w:hAnsi="Times New Roman" w:cs="Times New Roman"/>
              </w:rPr>
              <w:t xml:space="preserve"> </w:t>
            </w:r>
            <w:r w:rsidRPr="00691FFD">
              <w:rPr>
                <w:rFonts w:ascii="Times New Roman" w:hAnsi="Times New Roman" w:cs="Times New Roman"/>
              </w:rPr>
              <w:t>віку (старше 60/65</w:t>
            </w:r>
          </w:p>
          <w:p w14:paraId="0E22747E" w14:textId="7BD9E32D" w:rsidR="00691FFD" w:rsidRDefault="00691FFD" w:rsidP="00691FFD">
            <w:pPr>
              <w:rPr>
                <w:rFonts w:ascii="Times New Roman" w:hAnsi="Times New Roman" w:cs="Times New Roman"/>
              </w:rPr>
            </w:pPr>
            <w:r w:rsidRPr="00691FFD">
              <w:rPr>
                <w:rFonts w:ascii="Times New Roman" w:hAnsi="Times New Roman" w:cs="Times New Roman"/>
              </w:rPr>
              <w:t>років)</w:t>
            </w:r>
          </w:p>
        </w:tc>
        <w:tc>
          <w:tcPr>
            <w:tcW w:w="2491" w:type="dxa"/>
          </w:tcPr>
          <w:p w14:paraId="5ADBBCD8" w14:textId="490BF93A" w:rsidR="00691FFD" w:rsidRDefault="001352A2" w:rsidP="00691F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11636</w:t>
            </w:r>
          </w:p>
        </w:tc>
        <w:tc>
          <w:tcPr>
            <w:tcW w:w="2474" w:type="dxa"/>
          </w:tcPr>
          <w:p w14:paraId="3AE897B7" w14:textId="0CEC489A" w:rsidR="00691FFD" w:rsidRDefault="003D4242" w:rsidP="00691F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48,0</w:t>
            </w:r>
          </w:p>
        </w:tc>
        <w:tc>
          <w:tcPr>
            <w:tcW w:w="2242" w:type="dxa"/>
          </w:tcPr>
          <w:p w14:paraId="11F607DC" w14:textId="77777777" w:rsidR="00691FFD" w:rsidRPr="00691FFD" w:rsidRDefault="00691FFD" w:rsidP="00691FFD">
            <w:pPr>
              <w:rPr>
                <w:rFonts w:ascii="Times New Roman" w:hAnsi="Times New Roman" w:cs="Times New Roman"/>
              </w:rPr>
            </w:pPr>
            <w:r w:rsidRPr="00691FFD">
              <w:rPr>
                <w:rFonts w:ascii="Times New Roman" w:hAnsi="Times New Roman" w:cs="Times New Roman"/>
              </w:rPr>
              <w:t>Натуральна допомога</w:t>
            </w:r>
          </w:p>
          <w:p w14:paraId="269846A9" w14:textId="77777777" w:rsidR="00691FFD" w:rsidRPr="00691FFD" w:rsidRDefault="00691FFD" w:rsidP="00691FFD">
            <w:pPr>
              <w:rPr>
                <w:rFonts w:ascii="Times New Roman" w:hAnsi="Times New Roman" w:cs="Times New Roman"/>
              </w:rPr>
            </w:pPr>
            <w:r w:rsidRPr="00691FFD">
              <w:rPr>
                <w:rFonts w:ascii="Times New Roman" w:hAnsi="Times New Roman" w:cs="Times New Roman"/>
              </w:rPr>
              <w:t>(продуктові/гігієнічні набори),</w:t>
            </w:r>
          </w:p>
          <w:p w14:paraId="06A70360" w14:textId="3ADB7CAA" w:rsidR="00691FFD" w:rsidRDefault="00691FFD" w:rsidP="00691FFD">
            <w:pPr>
              <w:rPr>
                <w:rFonts w:ascii="Times New Roman" w:hAnsi="Times New Roman" w:cs="Times New Roman"/>
              </w:rPr>
            </w:pPr>
            <w:r w:rsidRPr="00691FFD">
              <w:rPr>
                <w:rFonts w:ascii="Times New Roman" w:hAnsi="Times New Roman" w:cs="Times New Roman"/>
              </w:rPr>
              <w:t>екстрене втручання.</w:t>
            </w:r>
          </w:p>
        </w:tc>
      </w:tr>
      <w:tr w:rsidR="00691FFD" w14:paraId="63F026E8" w14:textId="503939DD" w:rsidTr="00826D8D">
        <w:tc>
          <w:tcPr>
            <w:tcW w:w="2422" w:type="dxa"/>
          </w:tcPr>
          <w:p w14:paraId="5FF672E1" w14:textId="1B70E41D" w:rsidR="00691FFD" w:rsidRPr="00691FFD" w:rsidRDefault="00691FFD" w:rsidP="00691FFD">
            <w:pPr>
              <w:rPr>
                <w:rFonts w:ascii="Times New Roman" w:hAnsi="Times New Roman" w:cs="Times New Roman"/>
              </w:rPr>
            </w:pPr>
            <w:r w:rsidRPr="00691FFD">
              <w:rPr>
                <w:rFonts w:ascii="Times New Roman" w:hAnsi="Times New Roman" w:cs="Times New Roman"/>
              </w:rPr>
              <w:t>Особи з</w:t>
            </w:r>
            <w:r w:rsidR="00875FD8">
              <w:rPr>
                <w:rFonts w:ascii="Times New Roman" w:hAnsi="Times New Roman" w:cs="Times New Roman"/>
              </w:rPr>
              <w:t xml:space="preserve"> </w:t>
            </w:r>
            <w:r w:rsidRPr="00691FFD">
              <w:rPr>
                <w:rFonts w:ascii="Times New Roman" w:hAnsi="Times New Roman" w:cs="Times New Roman"/>
              </w:rPr>
              <w:t>інвалідністю</w:t>
            </w:r>
          </w:p>
          <w:p w14:paraId="1340E396" w14:textId="7AA6E61C" w:rsidR="00691FFD" w:rsidRDefault="00691FFD" w:rsidP="00875FD8">
            <w:pPr>
              <w:rPr>
                <w:rFonts w:ascii="Times New Roman" w:hAnsi="Times New Roman" w:cs="Times New Roman"/>
              </w:rPr>
            </w:pPr>
            <w:r w:rsidRPr="00691FFD">
              <w:rPr>
                <w:rFonts w:ascii="Times New Roman" w:hAnsi="Times New Roman" w:cs="Times New Roman"/>
              </w:rPr>
              <w:t>(повнолітні,</w:t>
            </w:r>
            <w:r w:rsidR="00875FD8">
              <w:rPr>
                <w:rFonts w:ascii="Times New Roman" w:hAnsi="Times New Roman" w:cs="Times New Roman"/>
              </w:rPr>
              <w:t xml:space="preserve"> </w:t>
            </w:r>
            <w:r w:rsidRPr="00691FFD">
              <w:rPr>
                <w:rFonts w:ascii="Times New Roman" w:hAnsi="Times New Roman" w:cs="Times New Roman"/>
              </w:rPr>
              <w:t>всього)</w:t>
            </w:r>
          </w:p>
        </w:tc>
        <w:tc>
          <w:tcPr>
            <w:tcW w:w="2491" w:type="dxa"/>
          </w:tcPr>
          <w:p w14:paraId="3B67ADA9" w14:textId="75E3E630" w:rsidR="00691FFD" w:rsidRDefault="00082C49" w:rsidP="00691F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2129</w:t>
            </w:r>
          </w:p>
        </w:tc>
        <w:tc>
          <w:tcPr>
            <w:tcW w:w="2474" w:type="dxa"/>
          </w:tcPr>
          <w:p w14:paraId="137E00C4" w14:textId="2F781050" w:rsidR="00691FFD" w:rsidRDefault="003D4242" w:rsidP="00691F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8,8</w:t>
            </w:r>
          </w:p>
        </w:tc>
        <w:tc>
          <w:tcPr>
            <w:tcW w:w="2242" w:type="dxa"/>
          </w:tcPr>
          <w:p w14:paraId="250E0C45" w14:textId="230305D0" w:rsidR="00691FFD" w:rsidRPr="00691FFD" w:rsidRDefault="00691FFD" w:rsidP="00691F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  <w:r w:rsidRPr="00691FFD">
              <w:rPr>
                <w:rFonts w:ascii="Times New Roman" w:hAnsi="Times New Roman" w:cs="Times New Roman"/>
              </w:rPr>
              <w:t>ранспортні послуги, представництво</w:t>
            </w:r>
          </w:p>
          <w:p w14:paraId="3E6DB1C5" w14:textId="26F97EBF" w:rsidR="00691FFD" w:rsidRDefault="00691FFD" w:rsidP="00691FFD">
            <w:pPr>
              <w:rPr>
                <w:rFonts w:ascii="Times New Roman" w:hAnsi="Times New Roman" w:cs="Times New Roman"/>
              </w:rPr>
            </w:pPr>
            <w:r w:rsidRPr="00691FFD">
              <w:rPr>
                <w:rFonts w:ascii="Times New Roman" w:hAnsi="Times New Roman" w:cs="Times New Roman"/>
              </w:rPr>
              <w:t>інтересів, супровід.</w:t>
            </w:r>
          </w:p>
        </w:tc>
      </w:tr>
      <w:tr w:rsidR="00691FFD" w14:paraId="493AB662" w14:textId="1149AE48" w:rsidTr="00826D8D">
        <w:tc>
          <w:tcPr>
            <w:tcW w:w="2422" w:type="dxa"/>
          </w:tcPr>
          <w:p w14:paraId="0F118BF8" w14:textId="1C823043" w:rsidR="00691FFD" w:rsidRDefault="00691FFD" w:rsidP="00875FD8">
            <w:pPr>
              <w:rPr>
                <w:rFonts w:ascii="Times New Roman" w:hAnsi="Times New Roman" w:cs="Times New Roman"/>
              </w:rPr>
            </w:pPr>
            <w:r w:rsidRPr="00691FFD">
              <w:rPr>
                <w:rFonts w:ascii="Times New Roman" w:hAnsi="Times New Roman" w:cs="Times New Roman"/>
              </w:rPr>
              <w:t>Внутрішньо</w:t>
            </w:r>
            <w:r w:rsidR="00875FD8">
              <w:rPr>
                <w:rFonts w:ascii="Times New Roman" w:hAnsi="Times New Roman" w:cs="Times New Roman"/>
              </w:rPr>
              <w:t xml:space="preserve"> </w:t>
            </w:r>
            <w:r w:rsidRPr="00691FFD">
              <w:rPr>
                <w:rFonts w:ascii="Times New Roman" w:hAnsi="Times New Roman" w:cs="Times New Roman"/>
              </w:rPr>
              <w:t>переміщені особи</w:t>
            </w:r>
          </w:p>
        </w:tc>
        <w:tc>
          <w:tcPr>
            <w:tcW w:w="2491" w:type="dxa"/>
          </w:tcPr>
          <w:p w14:paraId="2F335BF9" w14:textId="7E58A268" w:rsidR="00691FFD" w:rsidRDefault="00082C49" w:rsidP="00691F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6187</w:t>
            </w:r>
          </w:p>
        </w:tc>
        <w:tc>
          <w:tcPr>
            <w:tcW w:w="2474" w:type="dxa"/>
          </w:tcPr>
          <w:p w14:paraId="605C1FBE" w14:textId="3F2CD258" w:rsidR="00691FFD" w:rsidRDefault="003D4242" w:rsidP="00691F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25,5</w:t>
            </w:r>
          </w:p>
        </w:tc>
        <w:tc>
          <w:tcPr>
            <w:tcW w:w="2242" w:type="dxa"/>
          </w:tcPr>
          <w:p w14:paraId="01F68EE5" w14:textId="77777777" w:rsidR="00826D8D" w:rsidRPr="00691FFD" w:rsidRDefault="00826D8D" w:rsidP="00826D8D">
            <w:pPr>
              <w:rPr>
                <w:rFonts w:ascii="Times New Roman" w:hAnsi="Times New Roman" w:cs="Times New Roman"/>
              </w:rPr>
            </w:pPr>
            <w:r w:rsidRPr="00691FFD">
              <w:rPr>
                <w:rFonts w:ascii="Times New Roman" w:hAnsi="Times New Roman" w:cs="Times New Roman"/>
              </w:rPr>
              <w:t>Кризове та екстрене втручання,</w:t>
            </w:r>
          </w:p>
          <w:p w14:paraId="6AD49B90" w14:textId="77777777" w:rsidR="00826D8D" w:rsidRPr="00691FFD" w:rsidRDefault="00826D8D" w:rsidP="00826D8D">
            <w:pPr>
              <w:rPr>
                <w:rFonts w:ascii="Times New Roman" w:hAnsi="Times New Roman" w:cs="Times New Roman"/>
              </w:rPr>
            </w:pPr>
            <w:r w:rsidRPr="00691FFD">
              <w:rPr>
                <w:rFonts w:ascii="Times New Roman" w:hAnsi="Times New Roman" w:cs="Times New Roman"/>
              </w:rPr>
              <w:t>інформування, консультування.</w:t>
            </w:r>
          </w:p>
          <w:p w14:paraId="52AFC038" w14:textId="6EE27D87" w:rsidR="00691FFD" w:rsidRDefault="00691FFD" w:rsidP="00691FFD">
            <w:pPr>
              <w:rPr>
                <w:rFonts w:ascii="Times New Roman" w:hAnsi="Times New Roman" w:cs="Times New Roman"/>
              </w:rPr>
            </w:pPr>
          </w:p>
        </w:tc>
      </w:tr>
      <w:tr w:rsidR="00691FFD" w14:paraId="1A449124" w14:textId="3B6E09CC" w:rsidTr="00826D8D">
        <w:tc>
          <w:tcPr>
            <w:tcW w:w="2422" w:type="dxa"/>
          </w:tcPr>
          <w:p w14:paraId="006B5EC8" w14:textId="25FB905F" w:rsidR="00826D8D" w:rsidRPr="00691FFD" w:rsidRDefault="00826D8D" w:rsidP="00826D8D">
            <w:pPr>
              <w:rPr>
                <w:rFonts w:ascii="Times New Roman" w:hAnsi="Times New Roman" w:cs="Times New Roman"/>
              </w:rPr>
            </w:pPr>
            <w:r w:rsidRPr="00691FFD">
              <w:rPr>
                <w:rFonts w:ascii="Times New Roman" w:hAnsi="Times New Roman" w:cs="Times New Roman"/>
              </w:rPr>
              <w:t>Діти (віком до 18</w:t>
            </w:r>
            <w:r w:rsidR="00875FD8">
              <w:rPr>
                <w:rFonts w:ascii="Times New Roman" w:hAnsi="Times New Roman" w:cs="Times New Roman"/>
              </w:rPr>
              <w:t xml:space="preserve"> </w:t>
            </w:r>
            <w:r w:rsidRPr="00691FFD">
              <w:rPr>
                <w:rFonts w:ascii="Times New Roman" w:hAnsi="Times New Roman" w:cs="Times New Roman"/>
              </w:rPr>
              <w:t>років) 0 0%</w:t>
            </w:r>
          </w:p>
          <w:p w14:paraId="6C7398D4" w14:textId="77777777" w:rsidR="00691FFD" w:rsidRDefault="00691FFD" w:rsidP="00691F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1" w:type="dxa"/>
          </w:tcPr>
          <w:p w14:paraId="29BAE4F1" w14:textId="4772CDA9" w:rsidR="00691FFD" w:rsidRDefault="00082C49" w:rsidP="00691F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1722</w:t>
            </w:r>
          </w:p>
        </w:tc>
        <w:tc>
          <w:tcPr>
            <w:tcW w:w="2474" w:type="dxa"/>
          </w:tcPr>
          <w:p w14:paraId="01EDC8FF" w14:textId="2C13C33C" w:rsidR="00691FFD" w:rsidRDefault="003D4242" w:rsidP="00691F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7,1</w:t>
            </w:r>
          </w:p>
        </w:tc>
        <w:tc>
          <w:tcPr>
            <w:tcW w:w="2242" w:type="dxa"/>
          </w:tcPr>
          <w:p w14:paraId="22B5AECE" w14:textId="77777777" w:rsidR="00826D8D" w:rsidRPr="00691FFD" w:rsidRDefault="00826D8D" w:rsidP="00826D8D">
            <w:pPr>
              <w:rPr>
                <w:rFonts w:ascii="Times New Roman" w:hAnsi="Times New Roman" w:cs="Times New Roman"/>
              </w:rPr>
            </w:pPr>
            <w:r w:rsidRPr="00691FFD">
              <w:rPr>
                <w:rFonts w:ascii="Times New Roman" w:hAnsi="Times New Roman" w:cs="Times New Roman"/>
              </w:rPr>
              <w:t>Потреба у дитячих послугах</w:t>
            </w:r>
          </w:p>
          <w:p w14:paraId="2EFFEC5B" w14:textId="77777777" w:rsidR="00826D8D" w:rsidRPr="00691FFD" w:rsidRDefault="00826D8D" w:rsidP="00826D8D">
            <w:pPr>
              <w:rPr>
                <w:rFonts w:ascii="Times New Roman" w:hAnsi="Times New Roman" w:cs="Times New Roman"/>
              </w:rPr>
            </w:pPr>
            <w:r w:rsidRPr="00691FFD">
              <w:rPr>
                <w:rFonts w:ascii="Times New Roman" w:hAnsi="Times New Roman" w:cs="Times New Roman"/>
              </w:rPr>
              <w:lastRenderedPageBreak/>
              <w:t>відсутня у зв'язку з виконанням</w:t>
            </w:r>
          </w:p>
          <w:p w14:paraId="2B1B1888" w14:textId="77777777" w:rsidR="00826D8D" w:rsidRPr="00691FFD" w:rsidRDefault="00826D8D" w:rsidP="00826D8D">
            <w:pPr>
              <w:rPr>
                <w:rFonts w:ascii="Times New Roman" w:hAnsi="Times New Roman" w:cs="Times New Roman"/>
              </w:rPr>
            </w:pPr>
            <w:r w:rsidRPr="00691FFD">
              <w:rPr>
                <w:rFonts w:ascii="Times New Roman" w:hAnsi="Times New Roman" w:cs="Times New Roman"/>
              </w:rPr>
              <w:t>розпорядження про примусову</w:t>
            </w:r>
          </w:p>
          <w:p w14:paraId="4988D918" w14:textId="77777777" w:rsidR="00826D8D" w:rsidRPr="00691FFD" w:rsidRDefault="00826D8D" w:rsidP="00826D8D">
            <w:pPr>
              <w:rPr>
                <w:rFonts w:ascii="Times New Roman" w:hAnsi="Times New Roman" w:cs="Times New Roman"/>
              </w:rPr>
            </w:pPr>
            <w:r w:rsidRPr="00691FFD">
              <w:rPr>
                <w:rFonts w:ascii="Times New Roman" w:hAnsi="Times New Roman" w:cs="Times New Roman"/>
              </w:rPr>
              <w:t>евакуацію.</w:t>
            </w:r>
          </w:p>
          <w:p w14:paraId="077AAEB4" w14:textId="77777777" w:rsidR="00691FFD" w:rsidRDefault="00691FFD" w:rsidP="00691FFD">
            <w:pPr>
              <w:rPr>
                <w:rFonts w:ascii="Times New Roman" w:hAnsi="Times New Roman" w:cs="Times New Roman"/>
              </w:rPr>
            </w:pPr>
          </w:p>
        </w:tc>
      </w:tr>
      <w:tr w:rsidR="00826D8D" w14:paraId="6DB9C084" w14:textId="77777777" w:rsidTr="00826D8D">
        <w:tc>
          <w:tcPr>
            <w:tcW w:w="2422" w:type="dxa"/>
          </w:tcPr>
          <w:p w14:paraId="243033FC" w14:textId="70B98E07" w:rsidR="00826D8D" w:rsidRPr="00691FFD" w:rsidRDefault="00826D8D" w:rsidP="00875FD8">
            <w:pPr>
              <w:rPr>
                <w:rFonts w:ascii="Times New Roman" w:hAnsi="Times New Roman" w:cs="Times New Roman"/>
              </w:rPr>
            </w:pPr>
            <w:r w:rsidRPr="00826D8D">
              <w:rPr>
                <w:rFonts w:ascii="Times New Roman" w:hAnsi="Times New Roman" w:cs="Times New Roman"/>
              </w:rPr>
              <w:lastRenderedPageBreak/>
              <w:t>Діти з</w:t>
            </w:r>
            <w:r w:rsidR="00875FD8">
              <w:rPr>
                <w:rFonts w:ascii="Times New Roman" w:hAnsi="Times New Roman" w:cs="Times New Roman"/>
              </w:rPr>
              <w:t xml:space="preserve"> </w:t>
            </w:r>
            <w:r w:rsidRPr="00826D8D">
              <w:rPr>
                <w:rFonts w:ascii="Times New Roman" w:hAnsi="Times New Roman" w:cs="Times New Roman"/>
              </w:rPr>
              <w:t>інвалідністю</w:t>
            </w:r>
          </w:p>
        </w:tc>
        <w:tc>
          <w:tcPr>
            <w:tcW w:w="2491" w:type="dxa"/>
          </w:tcPr>
          <w:p w14:paraId="6847037E" w14:textId="2375C435" w:rsidR="00826D8D" w:rsidRDefault="00096CA7" w:rsidP="00691F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74" w:type="dxa"/>
          </w:tcPr>
          <w:p w14:paraId="075DD46A" w14:textId="5BBD19B1" w:rsidR="00826D8D" w:rsidRDefault="005F2D79" w:rsidP="00691F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42" w:type="dxa"/>
          </w:tcPr>
          <w:p w14:paraId="35AA9F9B" w14:textId="408E8CCB" w:rsidR="00826D8D" w:rsidRPr="00691FFD" w:rsidRDefault="00826D8D" w:rsidP="00826D8D">
            <w:pPr>
              <w:rPr>
                <w:rFonts w:ascii="Times New Roman" w:hAnsi="Times New Roman" w:cs="Times New Roman"/>
              </w:rPr>
            </w:pPr>
            <w:r w:rsidRPr="00826D8D">
              <w:rPr>
                <w:rFonts w:ascii="Times New Roman" w:hAnsi="Times New Roman" w:cs="Times New Roman"/>
              </w:rPr>
              <w:t>Потреба відсутня.</w:t>
            </w:r>
          </w:p>
        </w:tc>
      </w:tr>
    </w:tbl>
    <w:p w14:paraId="61E19615" w14:textId="77777777" w:rsidR="00691FFD" w:rsidRDefault="00691FFD" w:rsidP="00691FFD">
      <w:pPr>
        <w:rPr>
          <w:rFonts w:ascii="Times New Roman" w:hAnsi="Times New Roman" w:cs="Times New Roman"/>
        </w:rPr>
      </w:pPr>
    </w:p>
    <w:p w14:paraId="68E75856" w14:textId="77777777" w:rsidR="00691FFD" w:rsidRPr="00826D8D" w:rsidRDefault="00691FFD" w:rsidP="00691FFD">
      <w:pPr>
        <w:rPr>
          <w:rFonts w:ascii="Times New Roman" w:hAnsi="Times New Roman" w:cs="Times New Roman"/>
          <w:b/>
          <w:bCs/>
        </w:rPr>
      </w:pPr>
      <w:r w:rsidRPr="00826D8D">
        <w:rPr>
          <w:rFonts w:ascii="Times New Roman" w:hAnsi="Times New Roman" w:cs="Times New Roman"/>
          <w:b/>
          <w:bCs/>
        </w:rPr>
        <w:t>1.4. Ключові висновки для планування обсягу послуг</w:t>
      </w:r>
    </w:p>
    <w:p w14:paraId="5417F1DE" w14:textId="279A19CA" w:rsidR="00826D8D" w:rsidRPr="00826D8D" w:rsidRDefault="00691FFD" w:rsidP="005F2D79">
      <w:pPr>
        <w:jc w:val="both"/>
        <w:rPr>
          <w:rFonts w:ascii="Times New Roman" w:hAnsi="Times New Roman" w:cs="Times New Roman"/>
        </w:rPr>
      </w:pPr>
      <w:r w:rsidRPr="00826D8D">
        <w:rPr>
          <w:rFonts w:ascii="Times New Roman" w:hAnsi="Times New Roman" w:cs="Times New Roman"/>
          <w:b/>
          <w:bCs/>
        </w:rPr>
        <w:t>1. Повна переорієнтація інфраструктури:</w:t>
      </w:r>
      <w:r w:rsidRPr="00691FFD">
        <w:rPr>
          <w:rFonts w:ascii="Times New Roman" w:hAnsi="Times New Roman" w:cs="Times New Roman"/>
        </w:rPr>
        <w:t xml:space="preserve"> У зв'язку з нульовим показником перебування</w:t>
      </w:r>
      <w:r w:rsidR="00826D8D">
        <w:rPr>
          <w:rFonts w:ascii="Times New Roman" w:hAnsi="Times New Roman" w:cs="Times New Roman"/>
        </w:rPr>
        <w:t xml:space="preserve"> </w:t>
      </w:r>
      <w:r w:rsidRPr="00691FFD">
        <w:rPr>
          <w:rFonts w:ascii="Times New Roman" w:hAnsi="Times New Roman" w:cs="Times New Roman"/>
        </w:rPr>
        <w:t>дітей на території громади (0 осіб), фінансування та надання послуг «денного догляду для</w:t>
      </w:r>
      <w:r w:rsidR="00826D8D" w:rsidRPr="00826D8D">
        <w:t xml:space="preserve"> </w:t>
      </w:r>
      <w:r w:rsidR="00826D8D" w:rsidRPr="00826D8D">
        <w:rPr>
          <w:rFonts w:ascii="Times New Roman" w:hAnsi="Times New Roman" w:cs="Times New Roman"/>
        </w:rPr>
        <w:t>дітей з інвалідністю», «соціального супроводу сімей у СЖО з дітьми» повністю</w:t>
      </w:r>
      <w:r w:rsidR="00826D8D">
        <w:rPr>
          <w:rFonts w:ascii="Times New Roman" w:hAnsi="Times New Roman" w:cs="Times New Roman"/>
        </w:rPr>
        <w:t xml:space="preserve"> </w:t>
      </w:r>
      <w:r w:rsidR="00826D8D" w:rsidRPr="00826D8D">
        <w:rPr>
          <w:rFonts w:ascii="Times New Roman" w:hAnsi="Times New Roman" w:cs="Times New Roman"/>
        </w:rPr>
        <w:t>призупинено. Ресурси перенаправлено на роботу з дорослим населенням.</w:t>
      </w:r>
    </w:p>
    <w:p w14:paraId="55A630BD" w14:textId="1E172F04" w:rsidR="00826D8D" w:rsidRPr="00826D8D" w:rsidRDefault="00826D8D" w:rsidP="005F2D79">
      <w:pPr>
        <w:jc w:val="both"/>
        <w:rPr>
          <w:rFonts w:ascii="Times New Roman" w:hAnsi="Times New Roman" w:cs="Times New Roman"/>
        </w:rPr>
      </w:pPr>
      <w:r w:rsidRPr="00826D8D">
        <w:rPr>
          <w:rFonts w:ascii="Times New Roman" w:hAnsi="Times New Roman" w:cs="Times New Roman"/>
          <w:b/>
          <w:bCs/>
        </w:rPr>
        <w:t xml:space="preserve">2. Пріоритет екстрених послуг: </w:t>
      </w:r>
      <w:r w:rsidRPr="00826D8D">
        <w:rPr>
          <w:rFonts w:ascii="Times New Roman" w:hAnsi="Times New Roman" w:cs="Times New Roman"/>
        </w:rPr>
        <w:t>Основними запитами для залишеного населення є послуги</w:t>
      </w:r>
      <w:r w:rsidR="005F2D79">
        <w:rPr>
          <w:rFonts w:ascii="Times New Roman" w:hAnsi="Times New Roman" w:cs="Times New Roman"/>
        </w:rPr>
        <w:t xml:space="preserve"> </w:t>
      </w:r>
      <w:r w:rsidRPr="00826D8D">
        <w:rPr>
          <w:rFonts w:ascii="Times New Roman" w:hAnsi="Times New Roman" w:cs="Times New Roman"/>
        </w:rPr>
        <w:t>кризового та екстреного втручання та інформування/консультування.</w:t>
      </w:r>
    </w:p>
    <w:p w14:paraId="63A896F4" w14:textId="77777777" w:rsidR="00826D8D" w:rsidRPr="00826D8D" w:rsidRDefault="00826D8D" w:rsidP="00826D8D">
      <w:pPr>
        <w:rPr>
          <w:rFonts w:ascii="Times New Roman" w:hAnsi="Times New Roman" w:cs="Times New Roman"/>
          <w:b/>
          <w:bCs/>
        </w:rPr>
      </w:pPr>
      <w:r w:rsidRPr="00826D8D">
        <w:rPr>
          <w:rFonts w:ascii="Times New Roman" w:hAnsi="Times New Roman" w:cs="Times New Roman"/>
          <w:b/>
          <w:bCs/>
        </w:rPr>
        <w:t>РОЗДІЛ 2. Результати аналізу потреб у соціальних послугах</w:t>
      </w:r>
    </w:p>
    <w:p w14:paraId="55B3F5BE" w14:textId="77777777" w:rsidR="00826D8D" w:rsidRPr="00826D8D" w:rsidRDefault="00826D8D" w:rsidP="00826D8D">
      <w:pPr>
        <w:rPr>
          <w:rFonts w:ascii="Times New Roman" w:hAnsi="Times New Roman" w:cs="Times New Roman"/>
          <w:b/>
          <w:bCs/>
        </w:rPr>
      </w:pPr>
      <w:r w:rsidRPr="00826D8D">
        <w:rPr>
          <w:rFonts w:ascii="Times New Roman" w:hAnsi="Times New Roman" w:cs="Times New Roman"/>
          <w:b/>
          <w:bCs/>
        </w:rPr>
        <w:t>2.1. Методологічні особливості оцінки в умовах воєнного стану</w:t>
      </w:r>
    </w:p>
    <w:p w14:paraId="64D9402B" w14:textId="53A3878E" w:rsidR="00826D8D" w:rsidRPr="00826D8D" w:rsidRDefault="00826D8D" w:rsidP="00826D8D">
      <w:pPr>
        <w:jc w:val="both"/>
        <w:rPr>
          <w:rFonts w:ascii="Times New Roman" w:hAnsi="Times New Roman" w:cs="Times New Roman"/>
        </w:rPr>
      </w:pPr>
      <w:r w:rsidRPr="00826D8D">
        <w:rPr>
          <w:rFonts w:ascii="Times New Roman" w:hAnsi="Times New Roman" w:cs="Times New Roman"/>
        </w:rPr>
        <w:t>Збір та аналіз даних щодо потреби у базових та спеціалізованих соціальних послугах</w:t>
      </w:r>
      <w:r>
        <w:rPr>
          <w:rFonts w:ascii="Times New Roman" w:hAnsi="Times New Roman" w:cs="Times New Roman"/>
        </w:rPr>
        <w:t xml:space="preserve"> </w:t>
      </w:r>
      <w:r w:rsidRPr="00826D8D">
        <w:rPr>
          <w:rFonts w:ascii="Times New Roman" w:hAnsi="Times New Roman" w:cs="Times New Roman"/>
        </w:rPr>
        <w:t>здійснювалися шляхом дистанційного аналізу електронних звернень на «гарячі лінії»,</w:t>
      </w:r>
      <w:r>
        <w:rPr>
          <w:rFonts w:ascii="Times New Roman" w:hAnsi="Times New Roman" w:cs="Times New Roman"/>
        </w:rPr>
        <w:t xml:space="preserve"> </w:t>
      </w:r>
      <w:r w:rsidRPr="00826D8D">
        <w:rPr>
          <w:rFonts w:ascii="Times New Roman" w:hAnsi="Times New Roman" w:cs="Times New Roman"/>
        </w:rPr>
        <w:t>моніторингу зафіксованих запитів до гуманітарних штабів, аналізу баз даних надавачів</w:t>
      </w:r>
      <w:r>
        <w:rPr>
          <w:rFonts w:ascii="Times New Roman" w:hAnsi="Times New Roman" w:cs="Times New Roman"/>
        </w:rPr>
        <w:t xml:space="preserve"> </w:t>
      </w:r>
      <w:r w:rsidRPr="00826D8D">
        <w:rPr>
          <w:rFonts w:ascii="Times New Roman" w:hAnsi="Times New Roman" w:cs="Times New Roman"/>
        </w:rPr>
        <w:t>послуг та верифікації даних евакуаційних служб.</w:t>
      </w:r>
    </w:p>
    <w:p w14:paraId="4A08729F" w14:textId="6A289E8F" w:rsidR="00826D8D" w:rsidRPr="00826D8D" w:rsidRDefault="009E0C72" w:rsidP="00826D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наближенні бойових дій</w:t>
      </w:r>
      <w:r w:rsidR="00826D8D" w:rsidRPr="00826D8D">
        <w:rPr>
          <w:rFonts w:ascii="Times New Roman" w:hAnsi="Times New Roman" w:cs="Times New Roman"/>
        </w:rPr>
        <w:t xml:space="preserve"> на території громади пріоритет зміщено з довготривалих</w:t>
      </w:r>
      <w:r w:rsidR="00826D8D">
        <w:rPr>
          <w:rFonts w:ascii="Times New Roman" w:hAnsi="Times New Roman" w:cs="Times New Roman"/>
        </w:rPr>
        <w:t xml:space="preserve"> </w:t>
      </w:r>
      <w:r w:rsidR="00826D8D" w:rsidRPr="00826D8D">
        <w:rPr>
          <w:rFonts w:ascii="Times New Roman" w:hAnsi="Times New Roman" w:cs="Times New Roman"/>
        </w:rPr>
        <w:t>стаціонарно-інтеграційних послуг на послуги екстреного, кризового та</w:t>
      </w:r>
      <w:r w:rsidR="00826D8D">
        <w:rPr>
          <w:rFonts w:ascii="Times New Roman" w:hAnsi="Times New Roman" w:cs="Times New Roman"/>
        </w:rPr>
        <w:t xml:space="preserve"> </w:t>
      </w:r>
      <w:r w:rsidR="00826D8D" w:rsidRPr="00826D8D">
        <w:rPr>
          <w:rFonts w:ascii="Times New Roman" w:hAnsi="Times New Roman" w:cs="Times New Roman"/>
        </w:rPr>
        <w:t>життєзабезпечувального характеру.</w:t>
      </w:r>
    </w:p>
    <w:p w14:paraId="412229CF" w14:textId="643C6AB2" w:rsidR="00826D8D" w:rsidRDefault="00826D8D" w:rsidP="00826D8D">
      <w:pPr>
        <w:rPr>
          <w:rFonts w:ascii="Times New Roman" w:hAnsi="Times New Roman" w:cs="Times New Roman"/>
          <w:b/>
          <w:bCs/>
        </w:rPr>
      </w:pPr>
      <w:r w:rsidRPr="00826D8D">
        <w:rPr>
          <w:rFonts w:ascii="Times New Roman" w:hAnsi="Times New Roman" w:cs="Times New Roman"/>
          <w:b/>
          <w:bCs/>
        </w:rPr>
        <w:t>2.2. Показники виявленої потреби за видами соціальних послуг</w:t>
      </w:r>
      <w:r>
        <w:rPr>
          <w:rFonts w:ascii="Times New Roman" w:hAnsi="Times New Roman" w:cs="Times New Roman"/>
          <w:b/>
          <w:bCs/>
        </w:rPr>
        <w:t>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209"/>
        <w:gridCol w:w="3210"/>
        <w:gridCol w:w="3210"/>
      </w:tblGrid>
      <w:tr w:rsidR="00826D8D" w14:paraId="3C3E1C8B" w14:textId="77777777" w:rsidTr="00826D8D">
        <w:tc>
          <w:tcPr>
            <w:tcW w:w="3209" w:type="dxa"/>
          </w:tcPr>
          <w:p w14:paraId="3C0BA4CE" w14:textId="77777777" w:rsidR="00826D8D" w:rsidRPr="00826D8D" w:rsidRDefault="00826D8D" w:rsidP="00826D8D">
            <w:pPr>
              <w:rPr>
                <w:rFonts w:ascii="Times New Roman" w:hAnsi="Times New Roman" w:cs="Times New Roman"/>
                <w:b/>
                <w:bCs/>
              </w:rPr>
            </w:pPr>
            <w:r w:rsidRPr="00826D8D">
              <w:rPr>
                <w:rFonts w:ascii="Times New Roman" w:hAnsi="Times New Roman" w:cs="Times New Roman"/>
                <w:b/>
                <w:bCs/>
              </w:rPr>
              <w:t>Назва соціальної послуги</w:t>
            </w:r>
          </w:p>
          <w:p w14:paraId="6F1C95A8" w14:textId="77777777" w:rsidR="00826D8D" w:rsidRDefault="00826D8D" w:rsidP="00826D8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10" w:type="dxa"/>
          </w:tcPr>
          <w:p w14:paraId="3663BC2A" w14:textId="77777777" w:rsidR="00826D8D" w:rsidRPr="00826D8D" w:rsidRDefault="00826D8D" w:rsidP="00826D8D">
            <w:pPr>
              <w:rPr>
                <w:rFonts w:ascii="Times New Roman" w:hAnsi="Times New Roman" w:cs="Times New Roman"/>
                <w:b/>
                <w:bCs/>
              </w:rPr>
            </w:pPr>
            <w:r w:rsidRPr="00826D8D">
              <w:rPr>
                <w:rFonts w:ascii="Times New Roman" w:hAnsi="Times New Roman" w:cs="Times New Roman"/>
                <w:b/>
                <w:bCs/>
              </w:rPr>
              <w:t>Виявлена</w:t>
            </w:r>
          </w:p>
          <w:p w14:paraId="2B365D9E" w14:textId="77777777" w:rsidR="00826D8D" w:rsidRPr="00826D8D" w:rsidRDefault="00826D8D" w:rsidP="00826D8D">
            <w:pPr>
              <w:rPr>
                <w:rFonts w:ascii="Times New Roman" w:hAnsi="Times New Roman" w:cs="Times New Roman"/>
                <w:b/>
                <w:bCs/>
              </w:rPr>
            </w:pPr>
            <w:r w:rsidRPr="00826D8D">
              <w:rPr>
                <w:rFonts w:ascii="Times New Roman" w:hAnsi="Times New Roman" w:cs="Times New Roman"/>
                <w:b/>
                <w:bCs/>
              </w:rPr>
              <w:t>потреба (осіб /</w:t>
            </w:r>
          </w:p>
          <w:p w14:paraId="36A64F22" w14:textId="5FB23F61" w:rsidR="00826D8D" w:rsidRDefault="00826D8D" w:rsidP="00826D8D">
            <w:pPr>
              <w:rPr>
                <w:rFonts w:ascii="Times New Roman" w:hAnsi="Times New Roman" w:cs="Times New Roman"/>
                <w:b/>
                <w:bCs/>
              </w:rPr>
            </w:pPr>
            <w:r w:rsidRPr="00826D8D">
              <w:rPr>
                <w:rFonts w:ascii="Times New Roman" w:hAnsi="Times New Roman" w:cs="Times New Roman"/>
                <w:b/>
                <w:bCs/>
              </w:rPr>
              <w:t>сімей)</w:t>
            </w:r>
          </w:p>
        </w:tc>
        <w:tc>
          <w:tcPr>
            <w:tcW w:w="3210" w:type="dxa"/>
          </w:tcPr>
          <w:p w14:paraId="6C9D5C9E" w14:textId="77777777" w:rsidR="00826D8D" w:rsidRPr="00826D8D" w:rsidRDefault="00826D8D" w:rsidP="00826D8D">
            <w:pPr>
              <w:rPr>
                <w:rFonts w:ascii="Times New Roman" w:hAnsi="Times New Roman" w:cs="Times New Roman"/>
                <w:b/>
                <w:bCs/>
              </w:rPr>
            </w:pPr>
            <w:r w:rsidRPr="00826D8D">
              <w:rPr>
                <w:rFonts w:ascii="Times New Roman" w:hAnsi="Times New Roman" w:cs="Times New Roman"/>
                <w:b/>
                <w:bCs/>
              </w:rPr>
              <w:t>Стан задоволення потреби та специфіка</w:t>
            </w:r>
          </w:p>
          <w:p w14:paraId="2536A3FE" w14:textId="6BF71015" w:rsidR="00826D8D" w:rsidRDefault="00826D8D" w:rsidP="00826D8D">
            <w:pPr>
              <w:rPr>
                <w:rFonts w:ascii="Times New Roman" w:hAnsi="Times New Roman" w:cs="Times New Roman"/>
                <w:b/>
                <w:bCs/>
              </w:rPr>
            </w:pPr>
            <w:r w:rsidRPr="00826D8D">
              <w:rPr>
                <w:rFonts w:ascii="Times New Roman" w:hAnsi="Times New Roman" w:cs="Times New Roman"/>
                <w:b/>
                <w:bCs/>
              </w:rPr>
              <w:t>реалізації в умовах безпекових ризиків</w:t>
            </w:r>
          </w:p>
        </w:tc>
      </w:tr>
      <w:tr w:rsidR="00826D8D" w14:paraId="242CB0F1" w14:textId="77777777" w:rsidTr="00826D8D">
        <w:tc>
          <w:tcPr>
            <w:tcW w:w="3209" w:type="dxa"/>
          </w:tcPr>
          <w:p w14:paraId="11130C3A" w14:textId="77777777" w:rsidR="004907EF" w:rsidRPr="004907EF" w:rsidRDefault="004907EF" w:rsidP="004907EF">
            <w:pPr>
              <w:rPr>
                <w:rFonts w:ascii="Times New Roman" w:hAnsi="Times New Roman" w:cs="Times New Roman"/>
                <w:b/>
                <w:bCs/>
              </w:rPr>
            </w:pPr>
            <w:r w:rsidRPr="004907EF">
              <w:rPr>
                <w:rFonts w:ascii="Times New Roman" w:hAnsi="Times New Roman" w:cs="Times New Roman"/>
                <w:b/>
                <w:bCs/>
              </w:rPr>
              <w:t>Екстрене (кризове)</w:t>
            </w:r>
          </w:p>
          <w:p w14:paraId="22C8D71A" w14:textId="77777777" w:rsidR="004907EF" w:rsidRPr="004907EF" w:rsidRDefault="004907EF" w:rsidP="004907EF">
            <w:pPr>
              <w:rPr>
                <w:rFonts w:ascii="Times New Roman" w:hAnsi="Times New Roman" w:cs="Times New Roman"/>
                <w:b/>
                <w:bCs/>
              </w:rPr>
            </w:pPr>
            <w:r w:rsidRPr="004907EF">
              <w:rPr>
                <w:rFonts w:ascii="Times New Roman" w:hAnsi="Times New Roman" w:cs="Times New Roman"/>
                <w:b/>
                <w:bCs/>
              </w:rPr>
              <w:t>втручання (включаючи</w:t>
            </w:r>
          </w:p>
          <w:p w14:paraId="0DF0C59C" w14:textId="77777777" w:rsidR="004907EF" w:rsidRPr="004907EF" w:rsidRDefault="004907EF" w:rsidP="004907EF">
            <w:pPr>
              <w:rPr>
                <w:rFonts w:ascii="Times New Roman" w:hAnsi="Times New Roman" w:cs="Times New Roman"/>
                <w:b/>
                <w:bCs/>
              </w:rPr>
            </w:pPr>
            <w:r w:rsidRPr="004907EF">
              <w:rPr>
                <w:rFonts w:ascii="Times New Roman" w:hAnsi="Times New Roman" w:cs="Times New Roman"/>
                <w:b/>
                <w:bCs/>
              </w:rPr>
              <w:t>осіб, які постраждали від</w:t>
            </w:r>
          </w:p>
          <w:p w14:paraId="35D9CF19" w14:textId="68D997E2" w:rsidR="00826D8D" w:rsidRDefault="004907EF" w:rsidP="004907EF">
            <w:pPr>
              <w:rPr>
                <w:rFonts w:ascii="Times New Roman" w:hAnsi="Times New Roman" w:cs="Times New Roman"/>
                <w:b/>
                <w:bCs/>
              </w:rPr>
            </w:pPr>
            <w:r w:rsidRPr="004907EF">
              <w:rPr>
                <w:rFonts w:ascii="Times New Roman" w:hAnsi="Times New Roman" w:cs="Times New Roman"/>
                <w:b/>
                <w:bCs/>
              </w:rPr>
              <w:t>воєнних дій)</w:t>
            </w:r>
          </w:p>
        </w:tc>
        <w:tc>
          <w:tcPr>
            <w:tcW w:w="3210" w:type="dxa"/>
          </w:tcPr>
          <w:p w14:paraId="0ED3B4CD" w14:textId="77777777" w:rsidR="004907EF" w:rsidRPr="004907EF" w:rsidRDefault="004907EF" w:rsidP="004907EF">
            <w:pPr>
              <w:rPr>
                <w:rFonts w:ascii="Times New Roman" w:hAnsi="Times New Roman" w:cs="Times New Roman"/>
              </w:rPr>
            </w:pPr>
            <w:r w:rsidRPr="004907EF">
              <w:rPr>
                <w:rFonts w:ascii="Times New Roman" w:hAnsi="Times New Roman" w:cs="Times New Roman"/>
              </w:rPr>
              <w:t>Всі фактично</w:t>
            </w:r>
          </w:p>
          <w:p w14:paraId="6ACBE873" w14:textId="77777777" w:rsidR="004907EF" w:rsidRPr="004907EF" w:rsidRDefault="004907EF" w:rsidP="004907EF">
            <w:pPr>
              <w:rPr>
                <w:rFonts w:ascii="Times New Roman" w:hAnsi="Times New Roman" w:cs="Times New Roman"/>
              </w:rPr>
            </w:pPr>
            <w:r w:rsidRPr="004907EF">
              <w:rPr>
                <w:rFonts w:ascii="Times New Roman" w:hAnsi="Times New Roman" w:cs="Times New Roman"/>
              </w:rPr>
              <w:t>проживаючі особи</w:t>
            </w:r>
          </w:p>
          <w:p w14:paraId="7FEABA4F" w14:textId="2BA164A9" w:rsidR="00826D8D" w:rsidRDefault="004907EF" w:rsidP="004907EF">
            <w:pPr>
              <w:rPr>
                <w:rFonts w:ascii="Times New Roman" w:hAnsi="Times New Roman" w:cs="Times New Roman"/>
                <w:b/>
                <w:bCs/>
              </w:rPr>
            </w:pPr>
            <w:r w:rsidRPr="004907EF">
              <w:rPr>
                <w:rFonts w:ascii="Times New Roman" w:hAnsi="Times New Roman" w:cs="Times New Roman"/>
              </w:rPr>
              <w:t>(потреба постійна)</w:t>
            </w:r>
          </w:p>
        </w:tc>
        <w:tc>
          <w:tcPr>
            <w:tcW w:w="3210" w:type="dxa"/>
          </w:tcPr>
          <w:p w14:paraId="6AFA6CCC" w14:textId="04ED0B58" w:rsidR="00826D8D" w:rsidRDefault="004907EF" w:rsidP="009E0C7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907EF">
              <w:rPr>
                <w:rFonts w:ascii="Times New Roman" w:hAnsi="Times New Roman" w:cs="Times New Roman"/>
              </w:rPr>
              <w:t>Першочергова потреба. Надається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907EF">
              <w:rPr>
                <w:rFonts w:ascii="Times New Roman" w:hAnsi="Times New Roman" w:cs="Times New Roman"/>
              </w:rPr>
              <w:t>невідкладно у разі обстрілів, руйнування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907EF">
              <w:rPr>
                <w:rFonts w:ascii="Times New Roman" w:hAnsi="Times New Roman" w:cs="Times New Roman"/>
              </w:rPr>
              <w:t>житла чи евакуаційних криз. Фіксується за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907EF">
              <w:rPr>
                <w:rFonts w:ascii="Times New Roman" w:hAnsi="Times New Roman" w:cs="Times New Roman"/>
              </w:rPr>
              <w:t>фактом звернення/виявлення.</w:t>
            </w:r>
          </w:p>
        </w:tc>
      </w:tr>
      <w:tr w:rsidR="00826D8D" w14:paraId="7EED75A3" w14:textId="77777777" w:rsidTr="00826D8D">
        <w:tc>
          <w:tcPr>
            <w:tcW w:w="3209" w:type="dxa"/>
          </w:tcPr>
          <w:p w14:paraId="5C0D9924" w14:textId="77777777" w:rsidR="004907EF" w:rsidRPr="004907EF" w:rsidRDefault="004907EF" w:rsidP="004907EF">
            <w:pPr>
              <w:rPr>
                <w:rFonts w:ascii="Times New Roman" w:hAnsi="Times New Roman" w:cs="Times New Roman"/>
                <w:b/>
                <w:bCs/>
              </w:rPr>
            </w:pPr>
            <w:r w:rsidRPr="004907EF">
              <w:rPr>
                <w:rFonts w:ascii="Times New Roman" w:hAnsi="Times New Roman" w:cs="Times New Roman"/>
                <w:b/>
                <w:bCs/>
              </w:rPr>
              <w:t>Психологічна допомога</w:t>
            </w:r>
          </w:p>
          <w:p w14:paraId="618CD781" w14:textId="10B8EFA5" w:rsidR="00826D8D" w:rsidRDefault="004907EF" w:rsidP="004907EF">
            <w:pPr>
              <w:rPr>
                <w:rFonts w:ascii="Times New Roman" w:hAnsi="Times New Roman" w:cs="Times New Roman"/>
                <w:b/>
                <w:bCs/>
              </w:rPr>
            </w:pPr>
            <w:r w:rsidRPr="004907EF">
              <w:rPr>
                <w:rFonts w:ascii="Times New Roman" w:hAnsi="Times New Roman" w:cs="Times New Roman"/>
                <w:b/>
                <w:bCs/>
              </w:rPr>
              <w:t>та консультування</w:t>
            </w:r>
          </w:p>
        </w:tc>
        <w:tc>
          <w:tcPr>
            <w:tcW w:w="3210" w:type="dxa"/>
          </w:tcPr>
          <w:p w14:paraId="7334546A" w14:textId="3463080C" w:rsidR="00826D8D" w:rsidRPr="00E3082E" w:rsidRDefault="00E3082E" w:rsidP="00E3082E">
            <w:pPr>
              <w:jc w:val="center"/>
              <w:rPr>
                <w:rFonts w:ascii="Times New Roman" w:hAnsi="Times New Roman" w:cs="Times New Roman"/>
              </w:rPr>
            </w:pPr>
            <w:r w:rsidRPr="00E3082E">
              <w:rPr>
                <w:rFonts w:ascii="Times New Roman" w:hAnsi="Times New Roman" w:cs="Times New Roman"/>
              </w:rPr>
              <w:t>136</w:t>
            </w:r>
            <w:r>
              <w:rPr>
                <w:rFonts w:ascii="Times New Roman" w:hAnsi="Times New Roman" w:cs="Times New Roman"/>
              </w:rPr>
              <w:t xml:space="preserve"> осіб</w:t>
            </w:r>
          </w:p>
        </w:tc>
        <w:tc>
          <w:tcPr>
            <w:tcW w:w="3210" w:type="dxa"/>
          </w:tcPr>
          <w:p w14:paraId="383AE9A8" w14:textId="02E8EBE7" w:rsidR="00775A37" w:rsidRPr="00775A37" w:rsidRDefault="00775A37" w:rsidP="009E0C72">
            <w:pPr>
              <w:jc w:val="both"/>
              <w:rPr>
                <w:rFonts w:ascii="Times New Roman" w:hAnsi="Times New Roman" w:cs="Times New Roman"/>
              </w:rPr>
            </w:pPr>
            <w:r w:rsidRPr="00775A37">
              <w:rPr>
                <w:rFonts w:ascii="Times New Roman" w:hAnsi="Times New Roman" w:cs="Times New Roman"/>
              </w:rPr>
              <w:t xml:space="preserve">Запити опрацьовуються </w:t>
            </w:r>
            <w:r w:rsidR="00E3082E">
              <w:rPr>
                <w:rFonts w:ascii="Times New Roman" w:hAnsi="Times New Roman" w:cs="Times New Roman"/>
              </w:rPr>
              <w:t xml:space="preserve">онлайн або офлайн </w:t>
            </w:r>
            <w:r w:rsidRPr="00775A37">
              <w:rPr>
                <w:rFonts w:ascii="Times New Roman" w:hAnsi="Times New Roman" w:cs="Times New Roman"/>
              </w:rPr>
              <w:t>за участю залучених спеціалістів міжнародних гуманітарних місій та штатних психологів,</w:t>
            </w:r>
          </w:p>
          <w:p w14:paraId="39975D92" w14:textId="4722A9EC" w:rsidR="00826D8D" w:rsidRDefault="00775A37" w:rsidP="009E0C7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75A37">
              <w:rPr>
                <w:rFonts w:ascii="Times New Roman" w:hAnsi="Times New Roman" w:cs="Times New Roman"/>
              </w:rPr>
              <w:t>які перебувають на релокації.</w:t>
            </w:r>
          </w:p>
        </w:tc>
      </w:tr>
      <w:tr w:rsidR="00826D8D" w14:paraId="698F8826" w14:textId="77777777" w:rsidTr="00826D8D">
        <w:tc>
          <w:tcPr>
            <w:tcW w:w="3209" w:type="dxa"/>
          </w:tcPr>
          <w:p w14:paraId="219FF6DA" w14:textId="77777777" w:rsidR="004907EF" w:rsidRPr="004907EF" w:rsidRDefault="004907EF" w:rsidP="004907EF">
            <w:pPr>
              <w:rPr>
                <w:rFonts w:ascii="Times New Roman" w:hAnsi="Times New Roman" w:cs="Times New Roman"/>
                <w:b/>
                <w:bCs/>
              </w:rPr>
            </w:pPr>
            <w:r w:rsidRPr="004907EF">
              <w:rPr>
                <w:rFonts w:ascii="Times New Roman" w:hAnsi="Times New Roman" w:cs="Times New Roman"/>
                <w:b/>
                <w:bCs/>
              </w:rPr>
              <w:t>Транспортні послуги</w:t>
            </w:r>
          </w:p>
          <w:p w14:paraId="10CDBAF3" w14:textId="77777777" w:rsidR="004907EF" w:rsidRPr="004907EF" w:rsidRDefault="004907EF" w:rsidP="004907EF">
            <w:pPr>
              <w:rPr>
                <w:rFonts w:ascii="Times New Roman" w:hAnsi="Times New Roman" w:cs="Times New Roman"/>
                <w:b/>
                <w:bCs/>
              </w:rPr>
            </w:pPr>
            <w:r w:rsidRPr="004907EF">
              <w:rPr>
                <w:rFonts w:ascii="Times New Roman" w:hAnsi="Times New Roman" w:cs="Times New Roman"/>
                <w:b/>
                <w:bCs/>
              </w:rPr>
              <w:t>(соціальне таксі, допомога</w:t>
            </w:r>
          </w:p>
          <w:p w14:paraId="76C6F8FB" w14:textId="3F89C722" w:rsidR="00826D8D" w:rsidRDefault="004907EF" w:rsidP="004907EF">
            <w:pPr>
              <w:rPr>
                <w:rFonts w:ascii="Times New Roman" w:hAnsi="Times New Roman" w:cs="Times New Roman"/>
                <w:b/>
                <w:bCs/>
              </w:rPr>
            </w:pPr>
            <w:r w:rsidRPr="004907EF">
              <w:rPr>
                <w:rFonts w:ascii="Times New Roman" w:hAnsi="Times New Roman" w:cs="Times New Roman"/>
                <w:b/>
                <w:bCs/>
              </w:rPr>
              <w:t>в мобільності)</w:t>
            </w:r>
          </w:p>
        </w:tc>
        <w:tc>
          <w:tcPr>
            <w:tcW w:w="3210" w:type="dxa"/>
          </w:tcPr>
          <w:p w14:paraId="4A4A9E4F" w14:textId="2DD5FCE6" w:rsidR="00826D8D" w:rsidRPr="004912A4" w:rsidRDefault="004912A4" w:rsidP="009E0C72">
            <w:pPr>
              <w:jc w:val="center"/>
              <w:rPr>
                <w:rFonts w:ascii="Times New Roman" w:hAnsi="Times New Roman" w:cs="Times New Roman"/>
              </w:rPr>
            </w:pPr>
            <w:r w:rsidRPr="004912A4">
              <w:rPr>
                <w:rFonts w:ascii="Times New Roman" w:hAnsi="Times New Roman" w:cs="Times New Roman"/>
              </w:rPr>
              <w:t>21</w:t>
            </w:r>
            <w:r w:rsidR="00E3082E">
              <w:rPr>
                <w:rFonts w:ascii="Times New Roman" w:hAnsi="Times New Roman" w:cs="Times New Roman"/>
              </w:rPr>
              <w:t xml:space="preserve"> особа</w:t>
            </w:r>
          </w:p>
        </w:tc>
        <w:tc>
          <w:tcPr>
            <w:tcW w:w="3210" w:type="dxa"/>
          </w:tcPr>
          <w:p w14:paraId="2BA8108C" w14:textId="33C0908A" w:rsidR="00826D8D" w:rsidRPr="00775A37" w:rsidRDefault="00775A37" w:rsidP="00775A37">
            <w:pPr>
              <w:jc w:val="both"/>
              <w:rPr>
                <w:rFonts w:ascii="Times New Roman" w:hAnsi="Times New Roman" w:cs="Times New Roman"/>
              </w:rPr>
            </w:pPr>
            <w:r w:rsidRPr="00775A37">
              <w:rPr>
                <w:rFonts w:ascii="Times New Roman" w:hAnsi="Times New Roman" w:cs="Times New Roman"/>
              </w:rPr>
              <w:t xml:space="preserve">Критична потреба. Пов'язана виключно з потребою доставки маломобільних громадян до евакуаційних пунктів або </w:t>
            </w:r>
            <w:r w:rsidR="009E0C72">
              <w:rPr>
                <w:rFonts w:ascii="Times New Roman" w:hAnsi="Times New Roman" w:cs="Times New Roman"/>
              </w:rPr>
              <w:t xml:space="preserve">стаціонарних установ </w:t>
            </w:r>
            <w:r w:rsidRPr="00775A37">
              <w:rPr>
                <w:rFonts w:ascii="Times New Roman" w:hAnsi="Times New Roman" w:cs="Times New Roman"/>
              </w:rPr>
              <w:t xml:space="preserve">у більш безпечних </w:t>
            </w:r>
            <w:r w:rsidR="009E0C72">
              <w:rPr>
                <w:rFonts w:ascii="Times New Roman" w:hAnsi="Times New Roman" w:cs="Times New Roman"/>
              </w:rPr>
              <w:t>регіонах України.</w:t>
            </w:r>
          </w:p>
        </w:tc>
      </w:tr>
      <w:tr w:rsidR="00826D8D" w14:paraId="587B55DE" w14:textId="77777777" w:rsidTr="00826D8D">
        <w:tc>
          <w:tcPr>
            <w:tcW w:w="3209" w:type="dxa"/>
          </w:tcPr>
          <w:p w14:paraId="748B24EB" w14:textId="25A73190" w:rsidR="00826D8D" w:rsidRDefault="004907EF" w:rsidP="00826D8D">
            <w:pPr>
              <w:rPr>
                <w:rFonts w:ascii="Times New Roman" w:hAnsi="Times New Roman" w:cs="Times New Roman"/>
                <w:b/>
                <w:bCs/>
              </w:rPr>
            </w:pPr>
            <w:r w:rsidRPr="004907EF">
              <w:rPr>
                <w:rFonts w:ascii="Times New Roman" w:hAnsi="Times New Roman" w:cs="Times New Roman"/>
                <w:b/>
                <w:bCs/>
              </w:rPr>
              <w:t>Стаціонарний догляд</w:t>
            </w:r>
          </w:p>
        </w:tc>
        <w:tc>
          <w:tcPr>
            <w:tcW w:w="3210" w:type="dxa"/>
          </w:tcPr>
          <w:p w14:paraId="191435D9" w14:textId="47FFA06E" w:rsidR="00826D8D" w:rsidRPr="00A56DC1" w:rsidRDefault="009E0C72" w:rsidP="00A56D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5F2D79" w:rsidRPr="00A56DC1">
              <w:rPr>
                <w:rFonts w:ascii="Times New Roman" w:hAnsi="Times New Roman" w:cs="Times New Roman"/>
              </w:rPr>
              <w:t xml:space="preserve"> ос</w:t>
            </w:r>
            <w:r>
              <w:rPr>
                <w:rFonts w:ascii="Times New Roman" w:hAnsi="Times New Roman" w:cs="Times New Roman"/>
              </w:rPr>
              <w:t>іб</w:t>
            </w:r>
          </w:p>
        </w:tc>
        <w:tc>
          <w:tcPr>
            <w:tcW w:w="3210" w:type="dxa"/>
          </w:tcPr>
          <w:p w14:paraId="37627DA8" w14:textId="4D99A242" w:rsidR="00826D8D" w:rsidRDefault="00775A37" w:rsidP="00A56DC1">
            <w:pPr>
              <w:rPr>
                <w:rFonts w:ascii="Times New Roman" w:hAnsi="Times New Roman" w:cs="Times New Roman"/>
                <w:b/>
                <w:bCs/>
              </w:rPr>
            </w:pPr>
            <w:r w:rsidRPr="00775A37">
              <w:rPr>
                <w:rFonts w:ascii="Times New Roman" w:hAnsi="Times New Roman" w:cs="Times New Roman"/>
              </w:rPr>
              <w:t>Особи потребують постійного стороннього</w:t>
            </w:r>
            <w:r w:rsidR="00A56DC1">
              <w:rPr>
                <w:rFonts w:ascii="Times New Roman" w:hAnsi="Times New Roman" w:cs="Times New Roman"/>
              </w:rPr>
              <w:t xml:space="preserve"> </w:t>
            </w:r>
            <w:r w:rsidRPr="00775A37">
              <w:rPr>
                <w:rFonts w:ascii="Times New Roman" w:hAnsi="Times New Roman" w:cs="Times New Roman"/>
              </w:rPr>
              <w:t>догляду.</w:t>
            </w:r>
          </w:p>
        </w:tc>
      </w:tr>
      <w:tr w:rsidR="00826D8D" w14:paraId="1BD6C789" w14:textId="77777777" w:rsidTr="00826D8D">
        <w:tc>
          <w:tcPr>
            <w:tcW w:w="3209" w:type="dxa"/>
          </w:tcPr>
          <w:p w14:paraId="5E796FB7" w14:textId="571720B3" w:rsidR="00826D8D" w:rsidRDefault="004907EF" w:rsidP="00C8273E">
            <w:pPr>
              <w:rPr>
                <w:rFonts w:ascii="Times New Roman" w:hAnsi="Times New Roman" w:cs="Times New Roman"/>
                <w:b/>
                <w:bCs/>
              </w:rPr>
            </w:pPr>
            <w:r w:rsidRPr="004907EF">
              <w:rPr>
                <w:rFonts w:ascii="Times New Roman" w:hAnsi="Times New Roman" w:cs="Times New Roman"/>
                <w:b/>
                <w:bCs/>
              </w:rPr>
              <w:t>Соціальний супровід</w:t>
            </w:r>
            <w:r w:rsidR="00C8273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4907EF">
              <w:rPr>
                <w:rFonts w:ascii="Times New Roman" w:hAnsi="Times New Roman" w:cs="Times New Roman"/>
                <w:b/>
                <w:bCs/>
              </w:rPr>
              <w:t>осіб/сімей у складних</w:t>
            </w:r>
            <w:r w:rsidR="00C8273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4907EF">
              <w:rPr>
                <w:rFonts w:ascii="Times New Roman" w:hAnsi="Times New Roman" w:cs="Times New Roman"/>
                <w:b/>
                <w:bCs/>
              </w:rPr>
              <w:t>життєвих обставинах</w:t>
            </w:r>
            <w:r w:rsidR="00C8273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4907EF">
              <w:rPr>
                <w:rFonts w:ascii="Times New Roman" w:hAnsi="Times New Roman" w:cs="Times New Roman"/>
                <w:b/>
                <w:bCs/>
              </w:rPr>
              <w:t>(СЖО)</w:t>
            </w:r>
          </w:p>
        </w:tc>
        <w:tc>
          <w:tcPr>
            <w:tcW w:w="3210" w:type="dxa"/>
          </w:tcPr>
          <w:p w14:paraId="73BF99EB" w14:textId="0DA915E5" w:rsidR="00826D8D" w:rsidRPr="00E3082E" w:rsidRDefault="00E3082E" w:rsidP="004F42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Pr="00E3082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сімей</w:t>
            </w:r>
          </w:p>
        </w:tc>
        <w:tc>
          <w:tcPr>
            <w:tcW w:w="3210" w:type="dxa"/>
          </w:tcPr>
          <w:p w14:paraId="1880AF6E" w14:textId="29E1CDB0" w:rsidR="00826D8D" w:rsidRPr="00775A37" w:rsidRDefault="00775A37" w:rsidP="00875FD8">
            <w:pPr>
              <w:rPr>
                <w:rFonts w:ascii="Times New Roman" w:hAnsi="Times New Roman" w:cs="Times New Roman"/>
              </w:rPr>
            </w:pPr>
            <w:r w:rsidRPr="00775A37">
              <w:rPr>
                <w:rFonts w:ascii="Times New Roman" w:hAnsi="Times New Roman" w:cs="Times New Roman"/>
              </w:rPr>
              <w:t>Послуга адаптована під умови воєнного</w:t>
            </w:r>
            <w:r w:rsidR="00875FD8">
              <w:rPr>
                <w:rFonts w:ascii="Times New Roman" w:hAnsi="Times New Roman" w:cs="Times New Roman"/>
              </w:rPr>
              <w:t xml:space="preserve"> </w:t>
            </w:r>
            <w:r w:rsidRPr="00775A37">
              <w:rPr>
                <w:rFonts w:ascii="Times New Roman" w:hAnsi="Times New Roman" w:cs="Times New Roman"/>
              </w:rPr>
              <w:t>стану: надається дистанційно.</w:t>
            </w:r>
          </w:p>
        </w:tc>
      </w:tr>
      <w:tr w:rsidR="004907EF" w14:paraId="45B35908" w14:textId="77777777" w:rsidTr="00826D8D">
        <w:tc>
          <w:tcPr>
            <w:tcW w:w="3209" w:type="dxa"/>
          </w:tcPr>
          <w:p w14:paraId="04D320E0" w14:textId="533D3437" w:rsidR="004907EF" w:rsidRPr="00875FD8" w:rsidRDefault="004907EF" w:rsidP="004907EF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907EF">
              <w:rPr>
                <w:rFonts w:ascii="Times New Roman" w:hAnsi="Times New Roman" w:cs="Times New Roman"/>
                <w:b/>
                <w:bCs/>
              </w:rPr>
              <w:t>Підтримане проживання</w:t>
            </w:r>
          </w:p>
        </w:tc>
        <w:tc>
          <w:tcPr>
            <w:tcW w:w="3210" w:type="dxa"/>
          </w:tcPr>
          <w:p w14:paraId="32A0F75C" w14:textId="77F4F427" w:rsidR="004907EF" w:rsidRPr="00096CA7" w:rsidRDefault="00096CA7" w:rsidP="00096CA7">
            <w:pPr>
              <w:jc w:val="center"/>
              <w:rPr>
                <w:rFonts w:ascii="Times New Roman" w:hAnsi="Times New Roman" w:cs="Times New Roman"/>
              </w:rPr>
            </w:pPr>
            <w:r w:rsidRPr="00096CA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210" w:type="dxa"/>
          </w:tcPr>
          <w:p w14:paraId="643E50EC" w14:textId="4D9E9AAD" w:rsidR="004907EF" w:rsidRDefault="00775A37" w:rsidP="00775A37">
            <w:pPr>
              <w:rPr>
                <w:rFonts w:ascii="Times New Roman" w:hAnsi="Times New Roman" w:cs="Times New Roman"/>
                <w:b/>
                <w:bCs/>
              </w:rPr>
            </w:pPr>
            <w:r w:rsidRPr="00775A37">
              <w:rPr>
                <w:rFonts w:ascii="Times New Roman" w:hAnsi="Times New Roman" w:cs="Times New Roman"/>
              </w:rPr>
              <w:t>Потенційні отримувачі цієї послуги,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75A37">
              <w:rPr>
                <w:rFonts w:ascii="Times New Roman" w:hAnsi="Times New Roman" w:cs="Times New Roman"/>
              </w:rPr>
              <w:t xml:space="preserve">орієнтуються на </w:t>
            </w:r>
            <w:r w:rsidRPr="00775A37">
              <w:rPr>
                <w:rFonts w:ascii="Times New Roman" w:hAnsi="Times New Roman" w:cs="Times New Roman"/>
              </w:rPr>
              <w:lastRenderedPageBreak/>
              <w:t>евакуаційні програми з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75A37">
              <w:rPr>
                <w:rFonts w:ascii="Times New Roman" w:hAnsi="Times New Roman" w:cs="Times New Roman"/>
              </w:rPr>
              <w:t>розселенням</w:t>
            </w:r>
          </w:p>
        </w:tc>
      </w:tr>
    </w:tbl>
    <w:p w14:paraId="5B7C24B2" w14:textId="77777777" w:rsidR="00775A37" w:rsidRPr="00775A37" w:rsidRDefault="00775A37" w:rsidP="00775A37">
      <w:pPr>
        <w:rPr>
          <w:rFonts w:ascii="Times New Roman" w:hAnsi="Times New Roman" w:cs="Times New Roman"/>
          <w:b/>
          <w:bCs/>
        </w:rPr>
      </w:pPr>
      <w:r w:rsidRPr="00775A37">
        <w:rPr>
          <w:rFonts w:ascii="Times New Roman" w:hAnsi="Times New Roman" w:cs="Times New Roman"/>
          <w:b/>
          <w:bCs/>
        </w:rPr>
        <w:lastRenderedPageBreak/>
        <w:t>РОЗДІЛ 3. Стан задоволення потреб (Спроможність громади)</w:t>
      </w:r>
    </w:p>
    <w:p w14:paraId="067F1BDD" w14:textId="77777777" w:rsidR="00775A37" w:rsidRDefault="00775A37" w:rsidP="00775A37">
      <w:pPr>
        <w:rPr>
          <w:rFonts w:ascii="Times New Roman" w:hAnsi="Times New Roman" w:cs="Times New Roman"/>
          <w:b/>
          <w:bCs/>
        </w:rPr>
      </w:pPr>
      <w:r w:rsidRPr="00775A37">
        <w:rPr>
          <w:rFonts w:ascii="Times New Roman" w:hAnsi="Times New Roman" w:cs="Times New Roman"/>
          <w:b/>
          <w:bCs/>
        </w:rPr>
        <w:t>3.1. Інституційна структура та оптимізація мережі надавачів</w:t>
      </w:r>
      <w:r>
        <w:rPr>
          <w:rFonts w:ascii="Times New Roman" w:hAnsi="Times New Roman" w:cs="Times New Roman"/>
          <w:b/>
          <w:bCs/>
        </w:rPr>
        <w:t xml:space="preserve">  </w:t>
      </w:r>
    </w:p>
    <w:p w14:paraId="5E95BEBE" w14:textId="537650D8" w:rsidR="00775A37" w:rsidRDefault="00775A37" w:rsidP="00775A37">
      <w:pPr>
        <w:rPr>
          <w:rFonts w:ascii="Times New Roman" w:hAnsi="Times New Roman" w:cs="Times New Roman"/>
          <w:b/>
          <w:bCs/>
        </w:rPr>
      </w:pPr>
      <w:r w:rsidRPr="00775A37">
        <w:rPr>
          <w:rFonts w:ascii="Times New Roman" w:hAnsi="Times New Roman" w:cs="Times New Roman"/>
        </w:rPr>
        <w:t>В умовах воєнного стану та з метою оптимізації бюджетних видатків, централізації</w:t>
      </w:r>
      <w:r w:rsidR="00730805">
        <w:rPr>
          <w:rFonts w:ascii="Times New Roman" w:hAnsi="Times New Roman" w:cs="Times New Roman"/>
        </w:rPr>
        <w:t xml:space="preserve"> </w:t>
      </w:r>
      <w:r w:rsidRPr="00775A37">
        <w:rPr>
          <w:rFonts w:ascii="Times New Roman" w:hAnsi="Times New Roman" w:cs="Times New Roman"/>
        </w:rPr>
        <w:t xml:space="preserve">управління у </w:t>
      </w:r>
      <w:r w:rsidR="00730805">
        <w:rPr>
          <w:rFonts w:ascii="Times New Roman" w:hAnsi="Times New Roman" w:cs="Times New Roman"/>
        </w:rPr>
        <w:t xml:space="preserve">Слов’янській </w:t>
      </w:r>
      <w:r w:rsidRPr="00775A37">
        <w:rPr>
          <w:rFonts w:ascii="Times New Roman" w:hAnsi="Times New Roman" w:cs="Times New Roman"/>
        </w:rPr>
        <w:t>міській територіальній громаді триває реструктуризація</w:t>
      </w:r>
      <w:r w:rsidR="00730805">
        <w:rPr>
          <w:rFonts w:ascii="Times New Roman" w:hAnsi="Times New Roman" w:cs="Times New Roman"/>
        </w:rPr>
        <w:t xml:space="preserve"> </w:t>
      </w:r>
      <w:r w:rsidRPr="00775A37">
        <w:rPr>
          <w:rFonts w:ascii="Times New Roman" w:hAnsi="Times New Roman" w:cs="Times New Roman"/>
        </w:rPr>
        <w:t>комунального сектору.</w:t>
      </w:r>
      <w:r w:rsidRPr="00775A37">
        <w:rPr>
          <w:rFonts w:ascii="Times New Roman" w:hAnsi="Times New Roman" w:cs="Times New Roman"/>
          <w:b/>
          <w:bCs/>
        </w:rPr>
        <w:t xml:space="preserve"> </w:t>
      </w:r>
    </w:p>
    <w:p w14:paraId="02E1937B" w14:textId="555CA794" w:rsidR="00775A37" w:rsidRPr="00775A37" w:rsidRDefault="00775A37" w:rsidP="00775A37">
      <w:pPr>
        <w:rPr>
          <w:rFonts w:ascii="Times New Roman" w:hAnsi="Times New Roman" w:cs="Times New Roman"/>
        </w:rPr>
      </w:pPr>
      <w:r w:rsidRPr="00775A37">
        <w:rPr>
          <w:rFonts w:ascii="Times New Roman" w:hAnsi="Times New Roman" w:cs="Times New Roman"/>
        </w:rPr>
        <w:t>Надання соціальних послуг забезпечують:</w:t>
      </w:r>
    </w:p>
    <w:p w14:paraId="722803C1" w14:textId="77777777" w:rsidR="00B12F68" w:rsidRPr="00B12F68" w:rsidRDefault="00775A37" w:rsidP="00503B01">
      <w:pPr>
        <w:jc w:val="both"/>
        <w:rPr>
          <w:rFonts w:ascii="Times New Roman" w:hAnsi="Times New Roman" w:cs="Times New Roman"/>
        </w:rPr>
      </w:pPr>
      <w:r w:rsidRPr="00775A37">
        <w:rPr>
          <w:rFonts w:ascii="Times New Roman" w:hAnsi="Times New Roman" w:cs="Times New Roman"/>
        </w:rPr>
        <w:t xml:space="preserve">1. </w:t>
      </w:r>
      <w:r w:rsidR="00730805">
        <w:rPr>
          <w:rFonts w:ascii="Times New Roman" w:hAnsi="Times New Roman" w:cs="Times New Roman"/>
        </w:rPr>
        <w:t>КУ «</w:t>
      </w:r>
      <w:r w:rsidRPr="00775A37">
        <w:rPr>
          <w:rFonts w:ascii="Times New Roman" w:hAnsi="Times New Roman" w:cs="Times New Roman"/>
        </w:rPr>
        <w:t xml:space="preserve">Територіальний центр соціального обслуговування (надання соціальних послуг) </w:t>
      </w:r>
      <w:r w:rsidR="00730805">
        <w:rPr>
          <w:rFonts w:ascii="Times New Roman" w:hAnsi="Times New Roman" w:cs="Times New Roman"/>
        </w:rPr>
        <w:t>Слов’янської міської ради Донецької області» (далі-Терцентр)</w:t>
      </w:r>
      <w:r w:rsidRPr="00775A37">
        <w:rPr>
          <w:rFonts w:ascii="Times New Roman" w:hAnsi="Times New Roman" w:cs="Times New Roman"/>
        </w:rPr>
        <w:t xml:space="preserve">— </w:t>
      </w:r>
      <w:r w:rsidR="00B12F68" w:rsidRPr="00B12F68">
        <w:rPr>
          <w:rFonts w:ascii="Times New Roman" w:hAnsi="Times New Roman" w:cs="Times New Roman"/>
        </w:rPr>
        <w:t xml:space="preserve">базова установа, яка надає соціальні послуги з догляду вдома, натуральної допомоги, представництва інтересів та соціальної адаптації на території Слов’янської територіальної громади: м. Слов’янськ, с. Мирне, с. Билбасівка, до 17.08.2026 року послуги з догляду вдома надавались ще на території с. Суханівка (керуючись протоколом Слов’янської міської постійної комісії з питань техногенно-екологічної безпеки та надзвичайних ситуацій від 31.07.2026  № 26, надання соціальних послуг за місцем проживання в цьому населеному пункті тимчасова призупинено). На сьогоднішній день завдяки опрацюванню заяв від виявлених осіб, які потребують соціальні послуги, в Електронному кабінеті соціальних послуг, всі послуги установи надаються одразу після надходження сигналу. Це відбувається у зв’язку зі швидким опрацюванням документів Міністерством соціальної політики. Функціонують всі три відділення. З початку року виявлено 953 особи, з яких 851 особа отримала соціальні послуги: 261 особа - догляд вдома; 454 особи- натуральну допомогу та 136 осіб - отримали соціальну адаптацію та представництво інтересів. У відділенні соціальної допомоги вдома 7 осіб отримували соціальну послугу догляд вдома з V групою рухової активності. На сьогоднішній день евакуйовано 66 осіб. </w:t>
      </w:r>
    </w:p>
    <w:p w14:paraId="0424F0BD" w14:textId="77777777" w:rsidR="00B12F68" w:rsidRPr="00B12F68" w:rsidRDefault="00B12F68" w:rsidP="00503B01">
      <w:pPr>
        <w:jc w:val="both"/>
        <w:rPr>
          <w:rFonts w:ascii="Times New Roman" w:hAnsi="Times New Roman" w:cs="Times New Roman"/>
        </w:rPr>
      </w:pPr>
      <w:r w:rsidRPr="00B12F68">
        <w:rPr>
          <w:rFonts w:ascii="Times New Roman" w:hAnsi="Times New Roman" w:cs="Times New Roman"/>
        </w:rPr>
        <w:t>У відділені денного перебування працює факультет «Університету третього віку», на якому особи, які ведуть активний спосіб життя відвідували заняття з психологами, завдяки арт-терапевтичним практикам підтримували емоційний стан; отримували нові знання з вивчення української мови. В цьому році в офлайн режимі 55 осіб відвідувало заходи «Університету третього віку», які проводилися відповідно до безпекової ситуації та не більше 5 осіб за заняття. З серпня 2026 року у зв’язку з безпековою ситуацією заняття проводяться онлайн через месенджер «Viber».</w:t>
      </w:r>
    </w:p>
    <w:p w14:paraId="37A59C01" w14:textId="77777777" w:rsidR="00BC7B73" w:rsidRPr="00BC7B73" w:rsidRDefault="00BC7B73" w:rsidP="00503B01">
      <w:pPr>
        <w:jc w:val="both"/>
        <w:rPr>
          <w:rFonts w:ascii="Times New Roman" w:hAnsi="Times New Roman" w:cs="Times New Roman"/>
        </w:rPr>
      </w:pPr>
      <w:r w:rsidRPr="00BC7B73">
        <w:rPr>
          <w:rFonts w:ascii="Times New Roman" w:hAnsi="Times New Roman" w:cs="Times New Roman"/>
        </w:rPr>
        <w:t xml:space="preserve">2. КУ «Центр комплексної реабілітації осіб (дітей) з інвалідністю Слов'янської міської ради». Центр здійснював заходи, спрямовані на розвиток та коригування порушень розвитку особи з інвалідністю. У центрі проводилась робота з соціальної реабілітації, вдосконалення навичок самообслуговування,адаптації до навчання, розвитку мовлення, лікувальна фізкультура та масажні процедури. </w:t>
      </w:r>
      <w:r w:rsidRPr="00BC7B73">
        <w:rPr>
          <w:rFonts w:ascii="Times New Roman" w:hAnsi="Times New Roman" w:cs="Times New Roman"/>
        </w:rPr>
        <w:tab/>
      </w:r>
      <w:r w:rsidRPr="00BC7B73">
        <w:rPr>
          <w:rFonts w:ascii="Times New Roman" w:hAnsi="Times New Roman" w:cs="Times New Roman"/>
        </w:rPr>
        <w:tab/>
      </w:r>
      <w:r w:rsidRPr="00BC7B73">
        <w:rPr>
          <w:rFonts w:ascii="Times New Roman" w:hAnsi="Times New Roman" w:cs="Times New Roman"/>
        </w:rPr>
        <w:tab/>
      </w:r>
      <w:r w:rsidRPr="00BC7B73">
        <w:rPr>
          <w:rFonts w:ascii="Times New Roman" w:hAnsi="Times New Roman" w:cs="Times New Roman"/>
        </w:rPr>
        <w:tab/>
      </w:r>
      <w:r w:rsidRPr="00BC7B73">
        <w:rPr>
          <w:rFonts w:ascii="Times New Roman" w:hAnsi="Times New Roman" w:cs="Times New Roman"/>
        </w:rPr>
        <w:tab/>
      </w:r>
      <w:r w:rsidRPr="00BC7B73">
        <w:rPr>
          <w:rFonts w:ascii="Times New Roman" w:hAnsi="Times New Roman" w:cs="Times New Roman"/>
        </w:rPr>
        <w:tab/>
      </w:r>
      <w:r w:rsidRPr="00BC7B73">
        <w:rPr>
          <w:rFonts w:ascii="Times New Roman" w:hAnsi="Times New Roman" w:cs="Times New Roman"/>
        </w:rPr>
        <w:tab/>
      </w:r>
      <w:r w:rsidRPr="00BC7B73">
        <w:rPr>
          <w:rFonts w:ascii="Times New Roman" w:hAnsi="Times New Roman" w:cs="Times New Roman"/>
        </w:rPr>
        <w:tab/>
      </w:r>
      <w:r w:rsidRPr="00BC7B73">
        <w:rPr>
          <w:rFonts w:ascii="Times New Roman" w:hAnsi="Times New Roman" w:cs="Times New Roman"/>
        </w:rPr>
        <w:tab/>
      </w:r>
      <w:r w:rsidRPr="00BC7B73">
        <w:rPr>
          <w:rFonts w:ascii="Times New Roman" w:hAnsi="Times New Roman" w:cs="Times New Roman"/>
        </w:rPr>
        <w:tab/>
      </w:r>
      <w:r w:rsidRPr="00BC7B73">
        <w:rPr>
          <w:rFonts w:ascii="Times New Roman" w:hAnsi="Times New Roman" w:cs="Times New Roman"/>
        </w:rPr>
        <w:tab/>
      </w:r>
      <w:r w:rsidRPr="00BC7B73">
        <w:rPr>
          <w:rFonts w:ascii="Times New Roman" w:hAnsi="Times New Roman" w:cs="Times New Roman"/>
        </w:rPr>
        <w:tab/>
      </w:r>
      <w:r w:rsidRPr="00BC7B73">
        <w:rPr>
          <w:rFonts w:ascii="Times New Roman" w:hAnsi="Times New Roman" w:cs="Times New Roman"/>
        </w:rPr>
        <w:tab/>
        <w:t>З урахуванням безпекової ситуації в регіоні діяльність закладу з 01.05.2026 призупинена.</w:t>
      </w:r>
    </w:p>
    <w:p w14:paraId="675EABAD" w14:textId="77777777" w:rsidR="00BC7B73" w:rsidRPr="00BC7B73" w:rsidRDefault="00BC7B73" w:rsidP="00503B01">
      <w:pPr>
        <w:jc w:val="both"/>
        <w:rPr>
          <w:rFonts w:ascii="Times New Roman" w:hAnsi="Times New Roman" w:cs="Times New Roman"/>
        </w:rPr>
      </w:pPr>
      <w:r w:rsidRPr="00BC7B73">
        <w:rPr>
          <w:rFonts w:ascii="Times New Roman" w:hAnsi="Times New Roman" w:cs="Times New Roman"/>
        </w:rPr>
        <w:t>3. Слов’янський міський центр соціальних служб — здійснює свої повноваження на території Слов’янської міської територіальної.</w:t>
      </w:r>
    </w:p>
    <w:p w14:paraId="35ECF978" w14:textId="77777777" w:rsidR="00BC7B73" w:rsidRPr="00BC7B73" w:rsidRDefault="00BC7B73" w:rsidP="00503B01">
      <w:pPr>
        <w:jc w:val="both"/>
        <w:rPr>
          <w:rFonts w:ascii="Times New Roman" w:hAnsi="Times New Roman" w:cs="Times New Roman"/>
        </w:rPr>
      </w:pPr>
      <w:r w:rsidRPr="00BC7B73">
        <w:rPr>
          <w:rFonts w:ascii="Times New Roman" w:hAnsi="Times New Roman" w:cs="Times New Roman"/>
        </w:rPr>
        <w:t>4. КУ «Центр обліку бездомних осіб з будинком нічного перебування Слов’янської  міської ради» — Комунальна установа «Центр обліку бездомних осіб з будинком нічного перебування Слов’янської міської ради» (далі - установа) складається з двох структурних підрозділів: Центр обліку бездомних осіб та Будинок нічного перебування.</w:t>
      </w:r>
    </w:p>
    <w:p w14:paraId="5F2B4077" w14:textId="77777777" w:rsidR="00BC7B73" w:rsidRPr="00BC7B73" w:rsidRDefault="00BC7B73" w:rsidP="00503B01">
      <w:pPr>
        <w:jc w:val="both"/>
        <w:rPr>
          <w:rFonts w:ascii="Times New Roman" w:hAnsi="Times New Roman" w:cs="Times New Roman"/>
        </w:rPr>
      </w:pPr>
      <w:r w:rsidRPr="00BC7B73">
        <w:rPr>
          <w:rFonts w:ascii="Times New Roman" w:hAnsi="Times New Roman" w:cs="Times New Roman"/>
        </w:rPr>
        <w:t>Установа створена для виявлення, обліку, ночівлі та надання інших видів соціальних послуг бездомним особам.</w:t>
      </w:r>
    </w:p>
    <w:p w14:paraId="19550733" w14:textId="77777777" w:rsidR="00BC7B73" w:rsidRPr="00BC7B73" w:rsidRDefault="00BC7B73" w:rsidP="00503B01">
      <w:pPr>
        <w:jc w:val="both"/>
        <w:rPr>
          <w:rFonts w:ascii="Times New Roman" w:hAnsi="Times New Roman" w:cs="Times New Roman"/>
        </w:rPr>
      </w:pPr>
      <w:r w:rsidRPr="00BC7B73">
        <w:rPr>
          <w:rFonts w:ascii="Times New Roman" w:hAnsi="Times New Roman" w:cs="Times New Roman"/>
        </w:rPr>
        <w:t xml:space="preserve">Установа фінансується з місцевого бюджету. Додаткове фінансування заходів, спрямованих на соціальний захист бездомних осіб, здійснюється за рахунок коштів релігійних об’єднань громадян, організацій, підприємств, громадських організацій та фізичних осіб, які надають благодійну допомогу установі в натуральному виді.  </w:t>
      </w:r>
    </w:p>
    <w:p w14:paraId="6E01ED91" w14:textId="77777777" w:rsidR="00BC7B73" w:rsidRPr="00BC7B73" w:rsidRDefault="00BC7B73" w:rsidP="00503B01">
      <w:pPr>
        <w:jc w:val="both"/>
        <w:rPr>
          <w:rFonts w:ascii="Times New Roman" w:hAnsi="Times New Roman" w:cs="Times New Roman"/>
        </w:rPr>
      </w:pPr>
      <w:r w:rsidRPr="00BC7B73">
        <w:rPr>
          <w:rFonts w:ascii="Times New Roman" w:hAnsi="Times New Roman" w:cs="Times New Roman"/>
        </w:rPr>
        <w:t xml:space="preserve">В зв’язку з тим, що комунальна установа «Центр обліку бездомних осіб з будинком нічного перебування Слов’янської міської ради» знаходиться на території можливих бойових дій, соціальні послуги в 2026 </w:t>
      </w:r>
      <w:r w:rsidRPr="00BC7B73">
        <w:rPr>
          <w:rFonts w:ascii="Times New Roman" w:hAnsi="Times New Roman" w:cs="Times New Roman"/>
        </w:rPr>
        <w:lastRenderedPageBreak/>
        <w:t>році надаються не в повному обсязі, а саме послуга надання притулку бездомним особам в Будинку нічного перебування не надається. у стані реорганізації шляхом приєднання до Територіального центру.</w:t>
      </w:r>
    </w:p>
    <w:p w14:paraId="5B03BCCD" w14:textId="77777777" w:rsidR="00BC7B73" w:rsidRPr="00BC7B73" w:rsidRDefault="00BC7B73" w:rsidP="00503B01">
      <w:pPr>
        <w:jc w:val="both"/>
        <w:rPr>
          <w:rFonts w:ascii="Times New Roman" w:hAnsi="Times New Roman" w:cs="Times New Roman"/>
        </w:rPr>
      </w:pPr>
      <w:r w:rsidRPr="00BC7B73">
        <w:rPr>
          <w:rFonts w:ascii="Times New Roman" w:hAnsi="Times New Roman" w:cs="Times New Roman"/>
        </w:rPr>
        <w:t>Висновок: Процес реорганізації дозволив зберегти кадровий потенціал та уникнути дублювання функцій в умовах критичного скорочення кількості отримувачів послуг на</w:t>
      </w:r>
    </w:p>
    <w:p w14:paraId="3FB1126F" w14:textId="77777777" w:rsidR="00BC7B73" w:rsidRDefault="00BC7B73" w:rsidP="00503B01">
      <w:pPr>
        <w:jc w:val="both"/>
        <w:rPr>
          <w:rFonts w:ascii="Times New Roman" w:hAnsi="Times New Roman" w:cs="Times New Roman"/>
        </w:rPr>
      </w:pPr>
      <w:r w:rsidRPr="00BC7B73">
        <w:rPr>
          <w:rFonts w:ascii="Times New Roman" w:hAnsi="Times New Roman" w:cs="Times New Roman"/>
        </w:rPr>
        <w:t>території громади.</w:t>
      </w:r>
    </w:p>
    <w:p w14:paraId="3C8F31D3" w14:textId="6C6D7F14" w:rsidR="00826D8D" w:rsidRDefault="00775A37" w:rsidP="00503B01">
      <w:pPr>
        <w:jc w:val="both"/>
        <w:rPr>
          <w:rFonts w:ascii="Times New Roman" w:hAnsi="Times New Roman" w:cs="Times New Roman"/>
          <w:b/>
          <w:bCs/>
        </w:rPr>
      </w:pPr>
      <w:r w:rsidRPr="00775A37">
        <w:rPr>
          <w:rFonts w:ascii="Times New Roman" w:hAnsi="Times New Roman" w:cs="Times New Roman"/>
          <w:b/>
          <w:bCs/>
        </w:rPr>
        <w:t>3.2. Рівень задоволення потреб у базових соціальних послугах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824"/>
        <w:gridCol w:w="1605"/>
        <w:gridCol w:w="1605"/>
        <w:gridCol w:w="1605"/>
        <w:gridCol w:w="1828"/>
      </w:tblGrid>
      <w:tr w:rsidR="005F2D79" w14:paraId="642EFC1C" w14:textId="77777777" w:rsidTr="005F2D79">
        <w:tc>
          <w:tcPr>
            <w:tcW w:w="1824" w:type="dxa"/>
          </w:tcPr>
          <w:p w14:paraId="2675E041" w14:textId="19AC452F" w:rsidR="005F2D79" w:rsidRDefault="005F2D79" w:rsidP="00775A37">
            <w:pPr>
              <w:rPr>
                <w:rFonts w:ascii="Times New Roman" w:hAnsi="Times New Roman" w:cs="Times New Roman"/>
                <w:b/>
                <w:bCs/>
              </w:rPr>
            </w:pPr>
            <w:r w:rsidRPr="005F2D79">
              <w:rPr>
                <w:rFonts w:ascii="Times New Roman" w:hAnsi="Times New Roman" w:cs="Times New Roman"/>
                <w:b/>
                <w:bCs/>
              </w:rPr>
              <w:t>Назва послуги</w:t>
            </w:r>
          </w:p>
        </w:tc>
        <w:tc>
          <w:tcPr>
            <w:tcW w:w="1605" w:type="dxa"/>
          </w:tcPr>
          <w:p w14:paraId="13FBD445" w14:textId="77777777" w:rsidR="005F2D79" w:rsidRPr="005F2D79" w:rsidRDefault="005F2D79" w:rsidP="005F2D79">
            <w:pPr>
              <w:rPr>
                <w:rFonts w:ascii="Times New Roman" w:hAnsi="Times New Roman" w:cs="Times New Roman"/>
                <w:b/>
                <w:bCs/>
              </w:rPr>
            </w:pPr>
            <w:r w:rsidRPr="005F2D79">
              <w:rPr>
                <w:rFonts w:ascii="Times New Roman" w:hAnsi="Times New Roman" w:cs="Times New Roman"/>
                <w:b/>
                <w:bCs/>
              </w:rPr>
              <w:t>Виявлена</w:t>
            </w:r>
          </w:p>
          <w:p w14:paraId="1328E553" w14:textId="3F0B07CD" w:rsidR="005F2D79" w:rsidRDefault="005F2D79" w:rsidP="005F2D79">
            <w:pPr>
              <w:rPr>
                <w:rFonts w:ascii="Times New Roman" w:hAnsi="Times New Roman" w:cs="Times New Roman"/>
                <w:b/>
                <w:bCs/>
              </w:rPr>
            </w:pPr>
            <w:r w:rsidRPr="005F2D79">
              <w:rPr>
                <w:rFonts w:ascii="Times New Roman" w:hAnsi="Times New Roman" w:cs="Times New Roman"/>
                <w:b/>
                <w:bCs/>
              </w:rPr>
              <w:t>потреба</w:t>
            </w:r>
          </w:p>
        </w:tc>
        <w:tc>
          <w:tcPr>
            <w:tcW w:w="1605" w:type="dxa"/>
          </w:tcPr>
          <w:p w14:paraId="6337DAD8" w14:textId="77777777" w:rsidR="005F2D79" w:rsidRPr="005F2D79" w:rsidRDefault="005F2D79" w:rsidP="005F2D79">
            <w:pPr>
              <w:rPr>
                <w:rFonts w:ascii="Times New Roman" w:hAnsi="Times New Roman" w:cs="Times New Roman"/>
                <w:b/>
                <w:bCs/>
              </w:rPr>
            </w:pPr>
            <w:r w:rsidRPr="005F2D79">
              <w:rPr>
                <w:rFonts w:ascii="Times New Roman" w:hAnsi="Times New Roman" w:cs="Times New Roman"/>
                <w:b/>
                <w:bCs/>
              </w:rPr>
              <w:t>Фактично</w:t>
            </w:r>
          </w:p>
          <w:p w14:paraId="22F24E1D" w14:textId="70D369B5" w:rsidR="005F2D79" w:rsidRDefault="005F2D79" w:rsidP="005F2D79">
            <w:pPr>
              <w:rPr>
                <w:rFonts w:ascii="Times New Roman" w:hAnsi="Times New Roman" w:cs="Times New Roman"/>
                <w:b/>
                <w:bCs/>
              </w:rPr>
            </w:pPr>
            <w:r w:rsidRPr="005F2D79">
              <w:rPr>
                <w:rFonts w:ascii="Times New Roman" w:hAnsi="Times New Roman" w:cs="Times New Roman"/>
                <w:b/>
                <w:bCs/>
              </w:rPr>
              <w:t>забезпечено</w:t>
            </w:r>
          </w:p>
        </w:tc>
        <w:tc>
          <w:tcPr>
            <w:tcW w:w="1605" w:type="dxa"/>
          </w:tcPr>
          <w:p w14:paraId="1E8D5BA0" w14:textId="77777777" w:rsidR="005F2D79" w:rsidRPr="005F2D79" w:rsidRDefault="005F2D79" w:rsidP="005F2D79">
            <w:pPr>
              <w:rPr>
                <w:rFonts w:ascii="Times New Roman" w:hAnsi="Times New Roman" w:cs="Times New Roman"/>
                <w:b/>
                <w:bCs/>
              </w:rPr>
            </w:pPr>
            <w:r w:rsidRPr="005F2D79">
              <w:rPr>
                <w:rFonts w:ascii="Times New Roman" w:hAnsi="Times New Roman" w:cs="Times New Roman"/>
                <w:b/>
                <w:bCs/>
              </w:rPr>
              <w:t>%</w:t>
            </w:r>
          </w:p>
          <w:p w14:paraId="44AB6169" w14:textId="3000C7D7" w:rsidR="005F2D79" w:rsidRDefault="005F2D79" w:rsidP="005F2D79">
            <w:pPr>
              <w:rPr>
                <w:rFonts w:ascii="Times New Roman" w:hAnsi="Times New Roman" w:cs="Times New Roman"/>
                <w:b/>
                <w:bCs/>
              </w:rPr>
            </w:pPr>
            <w:r w:rsidRPr="005F2D79">
              <w:rPr>
                <w:rFonts w:ascii="Times New Roman" w:hAnsi="Times New Roman" w:cs="Times New Roman"/>
                <w:b/>
                <w:bCs/>
              </w:rPr>
              <w:t>задоволення</w:t>
            </w:r>
          </w:p>
        </w:tc>
        <w:tc>
          <w:tcPr>
            <w:tcW w:w="1828" w:type="dxa"/>
          </w:tcPr>
          <w:p w14:paraId="055133F2" w14:textId="77777777" w:rsidR="005F2D79" w:rsidRPr="005F2D79" w:rsidRDefault="005F2D79" w:rsidP="005F2D79">
            <w:pPr>
              <w:rPr>
                <w:rFonts w:ascii="Times New Roman" w:hAnsi="Times New Roman" w:cs="Times New Roman"/>
                <w:b/>
                <w:bCs/>
              </w:rPr>
            </w:pPr>
            <w:r w:rsidRPr="005F2D79">
              <w:rPr>
                <w:rFonts w:ascii="Times New Roman" w:hAnsi="Times New Roman" w:cs="Times New Roman"/>
                <w:b/>
                <w:bCs/>
              </w:rPr>
              <w:t>Специфіка та суб'єкти</w:t>
            </w:r>
          </w:p>
          <w:p w14:paraId="7DC4DFCB" w14:textId="17429133" w:rsidR="005F2D79" w:rsidRDefault="005F2D79" w:rsidP="005F2D79">
            <w:pPr>
              <w:rPr>
                <w:rFonts w:ascii="Times New Roman" w:hAnsi="Times New Roman" w:cs="Times New Roman"/>
                <w:b/>
                <w:bCs/>
              </w:rPr>
            </w:pPr>
            <w:r w:rsidRPr="005F2D79">
              <w:rPr>
                <w:rFonts w:ascii="Times New Roman" w:hAnsi="Times New Roman" w:cs="Times New Roman"/>
                <w:b/>
                <w:bCs/>
              </w:rPr>
              <w:t>виконання</w:t>
            </w:r>
          </w:p>
        </w:tc>
      </w:tr>
      <w:tr w:rsidR="005F2D79" w14:paraId="23D51350" w14:textId="77777777" w:rsidTr="005F2D79">
        <w:tc>
          <w:tcPr>
            <w:tcW w:w="1824" w:type="dxa"/>
          </w:tcPr>
          <w:p w14:paraId="6EAB1854" w14:textId="77777777" w:rsidR="005F2D79" w:rsidRPr="005F2D79" w:rsidRDefault="005F2D79" w:rsidP="005F2D79">
            <w:pPr>
              <w:rPr>
                <w:rFonts w:ascii="Times New Roman" w:hAnsi="Times New Roman" w:cs="Times New Roman"/>
                <w:b/>
                <w:bCs/>
              </w:rPr>
            </w:pPr>
            <w:r w:rsidRPr="005F2D79">
              <w:rPr>
                <w:rFonts w:ascii="Times New Roman" w:hAnsi="Times New Roman" w:cs="Times New Roman"/>
                <w:b/>
                <w:bCs/>
              </w:rPr>
              <w:t>Соціальний</w:t>
            </w:r>
          </w:p>
          <w:p w14:paraId="798AAD10" w14:textId="71FB0AC9" w:rsidR="005F2D79" w:rsidRDefault="005F2D79" w:rsidP="005F2D79">
            <w:pPr>
              <w:rPr>
                <w:rFonts w:ascii="Times New Roman" w:hAnsi="Times New Roman" w:cs="Times New Roman"/>
                <w:b/>
                <w:bCs/>
              </w:rPr>
            </w:pPr>
            <w:r w:rsidRPr="005F2D79">
              <w:rPr>
                <w:rFonts w:ascii="Times New Roman" w:hAnsi="Times New Roman" w:cs="Times New Roman"/>
                <w:b/>
                <w:bCs/>
              </w:rPr>
              <w:t>супровід осіб у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 w:rsidRPr="005F2D79">
              <w:rPr>
                <w:rFonts w:ascii="Times New Roman" w:hAnsi="Times New Roman" w:cs="Times New Roman"/>
                <w:b/>
                <w:bCs/>
              </w:rPr>
              <w:t>СЖО</w:t>
            </w:r>
          </w:p>
        </w:tc>
        <w:tc>
          <w:tcPr>
            <w:tcW w:w="1605" w:type="dxa"/>
          </w:tcPr>
          <w:p w14:paraId="581E386C" w14:textId="699C77FD" w:rsidR="005F2D79" w:rsidRPr="00E3082E" w:rsidRDefault="00E3082E" w:rsidP="00E3082E">
            <w:pPr>
              <w:jc w:val="center"/>
              <w:rPr>
                <w:rFonts w:ascii="Times New Roman" w:hAnsi="Times New Roman" w:cs="Times New Roman"/>
              </w:rPr>
            </w:pPr>
            <w:r w:rsidRPr="00E3082E">
              <w:rPr>
                <w:rFonts w:ascii="Times New Roman" w:hAnsi="Times New Roman" w:cs="Times New Roman"/>
              </w:rPr>
              <w:t>11 сімей</w:t>
            </w:r>
          </w:p>
        </w:tc>
        <w:tc>
          <w:tcPr>
            <w:tcW w:w="1605" w:type="dxa"/>
          </w:tcPr>
          <w:p w14:paraId="1A675995" w14:textId="3AF6146D" w:rsidR="005F2D79" w:rsidRPr="00E3082E" w:rsidRDefault="00E3082E" w:rsidP="00E3082E">
            <w:pPr>
              <w:jc w:val="center"/>
              <w:rPr>
                <w:rFonts w:ascii="Times New Roman" w:hAnsi="Times New Roman" w:cs="Times New Roman"/>
              </w:rPr>
            </w:pPr>
            <w:r w:rsidRPr="00E3082E">
              <w:rPr>
                <w:rFonts w:ascii="Times New Roman" w:hAnsi="Times New Roman" w:cs="Times New Roman"/>
              </w:rPr>
              <w:t>11 сімей</w:t>
            </w:r>
          </w:p>
        </w:tc>
        <w:tc>
          <w:tcPr>
            <w:tcW w:w="1605" w:type="dxa"/>
          </w:tcPr>
          <w:p w14:paraId="09E47483" w14:textId="427012D7" w:rsidR="005F2D79" w:rsidRPr="00E3082E" w:rsidRDefault="00E3082E" w:rsidP="00E3082E">
            <w:pPr>
              <w:jc w:val="center"/>
              <w:rPr>
                <w:rFonts w:ascii="Times New Roman" w:hAnsi="Times New Roman" w:cs="Times New Roman"/>
              </w:rPr>
            </w:pPr>
            <w:r w:rsidRPr="00E3082E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28" w:type="dxa"/>
          </w:tcPr>
          <w:p w14:paraId="2ADF70DD" w14:textId="77777777" w:rsidR="005F2D79" w:rsidRPr="005F2D79" w:rsidRDefault="005F2D79" w:rsidP="005F2D79">
            <w:pPr>
              <w:rPr>
                <w:rFonts w:ascii="Times New Roman" w:hAnsi="Times New Roman" w:cs="Times New Roman"/>
              </w:rPr>
            </w:pPr>
            <w:r w:rsidRPr="005F2D79">
              <w:rPr>
                <w:rFonts w:ascii="Times New Roman" w:hAnsi="Times New Roman" w:cs="Times New Roman"/>
              </w:rPr>
              <w:t>Послугу повністю надано</w:t>
            </w:r>
          </w:p>
          <w:p w14:paraId="58F9A0EE" w14:textId="4C0E91DC" w:rsidR="005F2D79" w:rsidRPr="005F2D79" w:rsidRDefault="005F2D79" w:rsidP="005F2D79">
            <w:pPr>
              <w:rPr>
                <w:rFonts w:ascii="Times New Roman" w:hAnsi="Times New Roman" w:cs="Times New Roman"/>
              </w:rPr>
            </w:pPr>
            <w:r w:rsidRPr="005F2D79">
              <w:rPr>
                <w:rFonts w:ascii="Times New Roman" w:hAnsi="Times New Roman" w:cs="Times New Roman"/>
              </w:rPr>
              <w:t xml:space="preserve">фахівцями </w:t>
            </w:r>
          </w:p>
          <w:p w14:paraId="1C566EBA" w14:textId="1C63B5DF" w:rsidR="005F2D79" w:rsidRPr="005F2D79" w:rsidRDefault="005F2D79" w:rsidP="005F2D79">
            <w:pPr>
              <w:rPr>
                <w:rFonts w:ascii="Times New Roman" w:hAnsi="Times New Roman" w:cs="Times New Roman"/>
              </w:rPr>
            </w:pPr>
            <w:r w:rsidRPr="005F2D79">
              <w:rPr>
                <w:rFonts w:ascii="Times New Roman" w:hAnsi="Times New Roman" w:cs="Times New Roman"/>
              </w:rPr>
              <w:t>Центру соціальних служб</w:t>
            </w:r>
            <w:r w:rsidR="00503B01">
              <w:rPr>
                <w:rFonts w:ascii="Times New Roman" w:hAnsi="Times New Roman" w:cs="Times New Roman"/>
              </w:rPr>
              <w:t xml:space="preserve"> сім’ї т молоді </w:t>
            </w:r>
          </w:p>
        </w:tc>
      </w:tr>
      <w:tr w:rsidR="005F2D79" w14:paraId="5138505F" w14:textId="77777777" w:rsidTr="005F2D79">
        <w:tc>
          <w:tcPr>
            <w:tcW w:w="1824" w:type="dxa"/>
          </w:tcPr>
          <w:p w14:paraId="0BE25C02" w14:textId="77777777" w:rsidR="005F2D79" w:rsidRPr="005F2D79" w:rsidRDefault="005F2D79" w:rsidP="005F2D79">
            <w:pPr>
              <w:rPr>
                <w:rFonts w:ascii="Times New Roman" w:hAnsi="Times New Roman" w:cs="Times New Roman"/>
                <w:b/>
                <w:bCs/>
              </w:rPr>
            </w:pPr>
            <w:r w:rsidRPr="005F2D79">
              <w:rPr>
                <w:rFonts w:ascii="Times New Roman" w:hAnsi="Times New Roman" w:cs="Times New Roman"/>
                <w:b/>
                <w:bCs/>
              </w:rPr>
              <w:t>Психологічна</w:t>
            </w:r>
          </w:p>
          <w:p w14:paraId="05F07460" w14:textId="77777777" w:rsidR="005F2D79" w:rsidRPr="005F2D79" w:rsidRDefault="005F2D79" w:rsidP="005F2D79">
            <w:pPr>
              <w:rPr>
                <w:rFonts w:ascii="Times New Roman" w:hAnsi="Times New Roman" w:cs="Times New Roman"/>
                <w:b/>
                <w:bCs/>
              </w:rPr>
            </w:pPr>
            <w:r w:rsidRPr="005F2D79">
              <w:rPr>
                <w:rFonts w:ascii="Times New Roman" w:hAnsi="Times New Roman" w:cs="Times New Roman"/>
                <w:b/>
                <w:bCs/>
              </w:rPr>
              <w:t>допомога та</w:t>
            </w:r>
          </w:p>
          <w:p w14:paraId="4052A4F3" w14:textId="74AD2A77" w:rsidR="005F2D79" w:rsidRDefault="005F2D79" w:rsidP="005F2D79">
            <w:pPr>
              <w:rPr>
                <w:rFonts w:ascii="Times New Roman" w:hAnsi="Times New Roman" w:cs="Times New Roman"/>
                <w:b/>
                <w:bCs/>
              </w:rPr>
            </w:pPr>
            <w:r w:rsidRPr="005F2D79">
              <w:rPr>
                <w:rFonts w:ascii="Times New Roman" w:hAnsi="Times New Roman" w:cs="Times New Roman"/>
                <w:b/>
                <w:bCs/>
              </w:rPr>
              <w:t>консультування</w:t>
            </w:r>
          </w:p>
        </w:tc>
        <w:tc>
          <w:tcPr>
            <w:tcW w:w="1605" w:type="dxa"/>
          </w:tcPr>
          <w:p w14:paraId="3D8EE3A8" w14:textId="6A6E2EE0" w:rsidR="005F2D79" w:rsidRPr="00E3082E" w:rsidRDefault="00E3082E" w:rsidP="00E3082E">
            <w:pPr>
              <w:jc w:val="center"/>
              <w:rPr>
                <w:rFonts w:ascii="Times New Roman" w:hAnsi="Times New Roman" w:cs="Times New Roman"/>
              </w:rPr>
            </w:pPr>
            <w:r w:rsidRPr="00E3082E">
              <w:rPr>
                <w:rFonts w:ascii="Times New Roman" w:hAnsi="Times New Roman" w:cs="Times New Roman"/>
              </w:rPr>
              <w:t>182</w:t>
            </w:r>
            <w:r>
              <w:rPr>
                <w:rFonts w:ascii="Times New Roman" w:hAnsi="Times New Roman" w:cs="Times New Roman"/>
              </w:rPr>
              <w:t xml:space="preserve"> особа</w:t>
            </w:r>
          </w:p>
        </w:tc>
        <w:tc>
          <w:tcPr>
            <w:tcW w:w="1605" w:type="dxa"/>
          </w:tcPr>
          <w:p w14:paraId="2DC074A8" w14:textId="009DC565" w:rsidR="005F2D79" w:rsidRPr="00E3082E" w:rsidRDefault="00E3082E" w:rsidP="00E3082E">
            <w:pPr>
              <w:jc w:val="center"/>
              <w:rPr>
                <w:rFonts w:ascii="Times New Roman" w:hAnsi="Times New Roman" w:cs="Times New Roman"/>
              </w:rPr>
            </w:pPr>
            <w:r w:rsidRPr="00E3082E">
              <w:rPr>
                <w:rFonts w:ascii="Times New Roman" w:hAnsi="Times New Roman" w:cs="Times New Roman"/>
              </w:rPr>
              <w:t>182</w:t>
            </w:r>
            <w:r>
              <w:rPr>
                <w:rFonts w:ascii="Times New Roman" w:hAnsi="Times New Roman" w:cs="Times New Roman"/>
              </w:rPr>
              <w:t xml:space="preserve"> особа </w:t>
            </w:r>
          </w:p>
        </w:tc>
        <w:tc>
          <w:tcPr>
            <w:tcW w:w="1605" w:type="dxa"/>
          </w:tcPr>
          <w:p w14:paraId="4B481597" w14:textId="40FF9482" w:rsidR="005F2D79" w:rsidRPr="00E3082E" w:rsidRDefault="00E3082E" w:rsidP="00E3082E">
            <w:pPr>
              <w:jc w:val="center"/>
              <w:rPr>
                <w:rFonts w:ascii="Times New Roman" w:hAnsi="Times New Roman" w:cs="Times New Roman"/>
              </w:rPr>
            </w:pPr>
            <w:r w:rsidRPr="00E3082E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28" w:type="dxa"/>
          </w:tcPr>
          <w:p w14:paraId="3E1A9E64" w14:textId="4E6D11DA" w:rsidR="005F2D79" w:rsidRPr="005F2D79" w:rsidRDefault="005F2D79" w:rsidP="005F2D79">
            <w:pPr>
              <w:rPr>
                <w:rFonts w:ascii="Times New Roman" w:hAnsi="Times New Roman" w:cs="Times New Roman"/>
              </w:rPr>
            </w:pPr>
            <w:r w:rsidRPr="005F2D79">
              <w:rPr>
                <w:rFonts w:ascii="Times New Roman" w:hAnsi="Times New Roman" w:cs="Times New Roman"/>
              </w:rPr>
              <w:t>Послугу надано в повному</w:t>
            </w:r>
            <w:r w:rsidR="00096CA7">
              <w:rPr>
                <w:rFonts w:ascii="Times New Roman" w:hAnsi="Times New Roman" w:cs="Times New Roman"/>
              </w:rPr>
              <w:t xml:space="preserve"> </w:t>
            </w:r>
            <w:r w:rsidRPr="005F2D79">
              <w:rPr>
                <w:rFonts w:ascii="Times New Roman" w:hAnsi="Times New Roman" w:cs="Times New Roman"/>
              </w:rPr>
              <w:t>обсязі. Проведено 182</w:t>
            </w:r>
          </w:p>
          <w:p w14:paraId="1E3B459C" w14:textId="77777777" w:rsidR="005F2D79" w:rsidRPr="005F2D79" w:rsidRDefault="005F2D79" w:rsidP="005F2D79">
            <w:pPr>
              <w:rPr>
                <w:rFonts w:ascii="Times New Roman" w:hAnsi="Times New Roman" w:cs="Times New Roman"/>
              </w:rPr>
            </w:pPr>
            <w:r w:rsidRPr="005F2D79">
              <w:rPr>
                <w:rFonts w:ascii="Times New Roman" w:hAnsi="Times New Roman" w:cs="Times New Roman"/>
              </w:rPr>
              <w:t>індивідуальні заняття та 26</w:t>
            </w:r>
          </w:p>
          <w:p w14:paraId="62EA3EFF" w14:textId="77777777" w:rsidR="005F2D79" w:rsidRPr="005F2D79" w:rsidRDefault="005F2D79" w:rsidP="005F2D79">
            <w:pPr>
              <w:rPr>
                <w:rFonts w:ascii="Times New Roman" w:hAnsi="Times New Roman" w:cs="Times New Roman"/>
              </w:rPr>
            </w:pPr>
            <w:r w:rsidRPr="005F2D79">
              <w:rPr>
                <w:rFonts w:ascii="Times New Roman" w:hAnsi="Times New Roman" w:cs="Times New Roman"/>
              </w:rPr>
              <w:t>групових сесій (переважно в</w:t>
            </w:r>
          </w:p>
          <w:p w14:paraId="4F7FA7DC" w14:textId="77777777" w:rsidR="005F2D79" w:rsidRPr="005F2D79" w:rsidRDefault="005F2D79" w:rsidP="005F2D79">
            <w:pPr>
              <w:rPr>
                <w:rFonts w:ascii="Times New Roman" w:hAnsi="Times New Roman" w:cs="Times New Roman"/>
              </w:rPr>
            </w:pPr>
            <w:r w:rsidRPr="005F2D79">
              <w:rPr>
                <w:rFonts w:ascii="Times New Roman" w:hAnsi="Times New Roman" w:cs="Times New Roman"/>
              </w:rPr>
              <w:t>дистанційному форматі та на</w:t>
            </w:r>
          </w:p>
          <w:p w14:paraId="2771236A" w14:textId="6F5779FC" w:rsidR="005F2D79" w:rsidRDefault="005F2D79" w:rsidP="005F2D79">
            <w:pPr>
              <w:rPr>
                <w:rFonts w:ascii="Times New Roman" w:hAnsi="Times New Roman" w:cs="Times New Roman"/>
                <w:b/>
                <w:bCs/>
              </w:rPr>
            </w:pPr>
            <w:r w:rsidRPr="005F2D79">
              <w:rPr>
                <w:rFonts w:ascii="Times New Roman" w:hAnsi="Times New Roman" w:cs="Times New Roman"/>
              </w:rPr>
              <w:t>базі гуманітарних штабів).</w:t>
            </w:r>
          </w:p>
        </w:tc>
      </w:tr>
      <w:tr w:rsidR="005F2D79" w14:paraId="2EEDCE80" w14:textId="77777777" w:rsidTr="005F2D79">
        <w:tc>
          <w:tcPr>
            <w:tcW w:w="1824" w:type="dxa"/>
          </w:tcPr>
          <w:p w14:paraId="5025B6AD" w14:textId="77777777" w:rsidR="005F2D79" w:rsidRPr="00E3082E" w:rsidRDefault="005F2D79" w:rsidP="005F2D79">
            <w:pPr>
              <w:rPr>
                <w:rFonts w:ascii="Times New Roman" w:hAnsi="Times New Roman" w:cs="Times New Roman"/>
                <w:b/>
                <w:bCs/>
              </w:rPr>
            </w:pPr>
            <w:r w:rsidRPr="00E3082E">
              <w:rPr>
                <w:rFonts w:ascii="Times New Roman" w:hAnsi="Times New Roman" w:cs="Times New Roman"/>
                <w:b/>
                <w:bCs/>
              </w:rPr>
              <w:t>Транспортні</w:t>
            </w:r>
          </w:p>
          <w:p w14:paraId="78701AF5" w14:textId="51DDE656" w:rsidR="005F2D79" w:rsidRPr="00E3082E" w:rsidRDefault="005F2D79" w:rsidP="005F2D79">
            <w:pPr>
              <w:rPr>
                <w:rFonts w:ascii="Times New Roman" w:hAnsi="Times New Roman" w:cs="Times New Roman"/>
                <w:b/>
                <w:bCs/>
              </w:rPr>
            </w:pPr>
            <w:r w:rsidRPr="00E3082E">
              <w:rPr>
                <w:rFonts w:ascii="Times New Roman" w:hAnsi="Times New Roman" w:cs="Times New Roman"/>
                <w:b/>
                <w:bCs/>
              </w:rPr>
              <w:t>послуги</w:t>
            </w:r>
          </w:p>
        </w:tc>
        <w:tc>
          <w:tcPr>
            <w:tcW w:w="1605" w:type="dxa"/>
          </w:tcPr>
          <w:p w14:paraId="7FC73005" w14:textId="1F05E430" w:rsidR="005F2D79" w:rsidRPr="00E3082E" w:rsidRDefault="00E3082E" w:rsidP="00E3082E">
            <w:pPr>
              <w:jc w:val="center"/>
              <w:rPr>
                <w:rFonts w:ascii="Times New Roman" w:hAnsi="Times New Roman" w:cs="Times New Roman"/>
              </w:rPr>
            </w:pPr>
            <w:r w:rsidRPr="00E3082E">
              <w:rPr>
                <w:rFonts w:ascii="Times New Roman" w:hAnsi="Times New Roman" w:cs="Times New Roman"/>
              </w:rPr>
              <w:t>21</w:t>
            </w:r>
            <w:r>
              <w:rPr>
                <w:rFonts w:ascii="Times New Roman" w:hAnsi="Times New Roman" w:cs="Times New Roman"/>
              </w:rPr>
              <w:t xml:space="preserve"> особа</w:t>
            </w:r>
          </w:p>
        </w:tc>
        <w:tc>
          <w:tcPr>
            <w:tcW w:w="1605" w:type="dxa"/>
          </w:tcPr>
          <w:p w14:paraId="178A3C4F" w14:textId="11DBD185" w:rsidR="005F2D79" w:rsidRPr="00E3082E" w:rsidRDefault="00E3082E" w:rsidP="00E3082E">
            <w:pPr>
              <w:jc w:val="center"/>
              <w:rPr>
                <w:rFonts w:ascii="Times New Roman" w:hAnsi="Times New Roman" w:cs="Times New Roman"/>
              </w:rPr>
            </w:pPr>
            <w:r w:rsidRPr="00E3082E">
              <w:rPr>
                <w:rFonts w:ascii="Times New Roman" w:hAnsi="Times New Roman" w:cs="Times New Roman"/>
              </w:rPr>
              <w:t>21</w:t>
            </w:r>
            <w:r>
              <w:rPr>
                <w:rFonts w:ascii="Times New Roman" w:hAnsi="Times New Roman" w:cs="Times New Roman"/>
              </w:rPr>
              <w:t xml:space="preserve"> особа</w:t>
            </w:r>
          </w:p>
        </w:tc>
        <w:tc>
          <w:tcPr>
            <w:tcW w:w="1605" w:type="dxa"/>
          </w:tcPr>
          <w:p w14:paraId="2D386C5B" w14:textId="08FF5AF9" w:rsidR="005F2D79" w:rsidRPr="00E3082E" w:rsidRDefault="00E3082E" w:rsidP="00E3082E">
            <w:pPr>
              <w:jc w:val="center"/>
              <w:rPr>
                <w:rFonts w:ascii="Times New Roman" w:hAnsi="Times New Roman" w:cs="Times New Roman"/>
              </w:rPr>
            </w:pPr>
            <w:r w:rsidRPr="00E3082E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28" w:type="dxa"/>
          </w:tcPr>
          <w:p w14:paraId="30A81743" w14:textId="77777777" w:rsidR="005F2D79" w:rsidRPr="005F2D79" w:rsidRDefault="005F2D79" w:rsidP="005F2D79">
            <w:pPr>
              <w:rPr>
                <w:rFonts w:ascii="Times New Roman" w:hAnsi="Times New Roman" w:cs="Times New Roman"/>
              </w:rPr>
            </w:pPr>
            <w:r w:rsidRPr="005F2D79">
              <w:rPr>
                <w:rFonts w:ascii="Times New Roman" w:hAnsi="Times New Roman" w:cs="Times New Roman"/>
              </w:rPr>
              <w:t>Забезпечено евакуаційне та</w:t>
            </w:r>
          </w:p>
          <w:p w14:paraId="3B913836" w14:textId="77777777" w:rsidR="005F2D79" w:rsidRPr="005F2D79" w:rsidRDefault="005F2D79" w:rsidP="005F2D79">
            <w:pPr>
              <w:rPr>
                <w:rFonts w:ascii="Times New Roman" w:hAnsi="Times New Roman" w:cs="Times New Roman"/>
              </w:rPr>
            </w:pPr>
            <w:r w:rsidRPr="005F2D79">
              <w:rPr>
                <w:rFonts w:ascii="Times New Roman" w:hAnsi="Times New Roman" w:cs="Times New Roman"/>
              </w:rPr>
              <w:t>медичне транспортування</w:t>
            </w:r>
          </w:p>
          <w:p w14:paraId="68A1A7BD" w14:textId="4D264569" w:rsidR="005F2D79" w:rsidRPr="005F2D79" w:rsidRDefault="005F2D79" w:rsidP="005F2D79">
            <w:pPr>
              <w:rPr>
                <w:rFonts w:ascii="Times New Roman" w:hAnsi="Times New Roman" w:cs="Times New Roman"/>
              </w:rPr>
            </w:pPr>
            <w:r w:rsidRPr="005F2D79">
              <w:rPr>
                <w:rFonts w:ascii="Times New Roman" w:hAnsi="Times New Roman" w:cs="Times New Roman"/>
              </w:rPr>
              <w:t>маломобільних груп населення</w:t>
            </w:r>
          </w:p>
        </w:tc>
      </w:tr>
      <w:tr w:rsidR="005F2D79" w14:paraId="18E3F2DA" w14:textId="77777777" w:rsidTr="005F2D79">
        <w:tc>
          <w:tcPr>
            <w:tcW w:w="1824" w:type="dxa"/>
          </w:tcPr>
          <w:p w14:paraId="4F0F4571" w14:textId="77777777" w:rsidR="005F2D79" w:rsidRPr="005F2D79" w:rsidRDefault="005F2D79" w:rsidP="005F2D79">
            <w:pPr>
              <w:rPr>
                <w:rFonts w:ascii="Times New Roman" w:hAnsi="Times New Roman" w:cs="Times New Roman"/>
                <w:b/>
                <w:bCs/>
              </w:rPr>
            </w:pPr>
            <w:r w:rsidRPr="005F2D79">
              <w:rPr>
                <w:rFonts w:ascii="Times New Roman" w:hAnsi="Times New Roman" w:cs="Times New Roman"/>
                <w:b/>
                <w:bCs/>
              </w:rPr>
              <w:t>Підтримане</w:t>
            </w:r>
          </w:p>
          <w:p w14:paraId="7417C9A8" w14:textId="17E7E1AF" w:rsidR="005F2D79" w:rsidRDefault="005F2D79" w:rsidP="005F2D79">
            <w:pPr>
              <w:rPr>
                <w:rFonts w:ascii="Times New Roman" w:hAnsi="Times New Roman" w:cs="Times New Roman"/>
                <w:b/>
                <w:bCs/>
              </w:rPr>
            </w:pPr>
            <w:r w:rsidRPr="005F2D79">
              <w:rPr>
                <w:rFonts w:ascii="Times New Roman" w:hAnsi="Times New Roman" w:cs="Times New Roman"/>
                <w:b/>
                <w:bCs/>
              </w:rPr>
              <w:t>проживання</w:t>
            </w:r>
          </w:p>
        </w:tc>
        <w:tc>
          <w:tcPr>
            <w:tcW w:w="1605" w:type="dxa"/>
          </w:tcPr>
          <w:p w14:paraId="4FA024F8" w14:textId="42EE19F9" w:rsidR="005F2D79" w:rsidRPr="00C8273E" w:rsidRDefault="00C8273E" w:rsidP="00C8273E">
            <w:pPr>
              <w:jc w:val="center"/>
              <w:rPr>
                <w:rFonts w:ascii="Times New Roman" w:hAnsi="Times New Roman" w:cs="Times New Roman"/>
              </w:rPr>
            </w:pPr>
            <w:r w:rsidRPr="00C8273E">
              <w:rPr>
                <w:rFonts w:ascii="Times New Roman" w:hAnsi="Times New Roman" w:cs="Times New Roman"/>
              </w:rPr>
              <w:t>10</w:t>
            </w:r>
            <w:r w:rsidR="00FD2E62">
              <w:rPr>
                <w:rFonts w:ascii="Times New Roman" w:hAnsi="Times New Roman" w:cs="Times New Roman"/>
              </w:rPr>
              <w:t xml:space="preserve"> осіб</w:t>
            </w:r>
          </w:p>
        </w:tc>
        <w:tc>
          <w:tcPr>
            <w:tcW w:w="1605" w:type="dxa"/>
          </w:tcPr>
          <w:p w14:paraId="4DB73082" w14:textId="52B5A87E" w:rsidR="005F2D79" w:rsidRPr="00C8273E" w:rsidRDefault="00C8273E" w:rsidP="00C8273E">
            <w:pPr>
              <w:jc w:val="center"/>
              <w:rPr>
                <w:rFonts w:ascii="Times New Roman" w:hAnsi="Times New Roman" w:cs="Times New Roman"/>
              </w:rPr>
            </w:pPr>
            <w:r w:rsidRPr="00C8273E">
              <w:rPr>
                <w:rFonts w:ascii="Times New Roman" w:hAnsi="Times New Roman" w:cs="Times New Roman"/>
              </w:rPr>
              <w:t>9</w:t>
            </w:r>
            <w:r w:rsidR="00FD2E62">
              <w:rPr>
                <w:rFonts w:ascii="Times New Roman" w:hAnsi="Times New Roman" w:cs="Times New Roman"/>
              </w:rPr>
              <w:t xml:space="preserve"> осіб</w:t>
            </w:r>
          </w:p>
        </w:tc>
        <w:tc>
          <w:tcPr>
            <w:tcW w:w="1605" w:type="dxa"/>
          </w:tcPr>
          <w:p w14:paraId="07CCD315" w14:textId="45C45C82" w:rsidR="005F2D79" w:rsidRPr="00C8273E" w:rsidRDefault="00C8273E" w:rsidP="00C8273E">
            <w:pPr>
              <w:jc w:val="center"/>
              <w:rPr>
                <w:rFonts w:ascii="Times New Roman" w:hAnsi="Times New Roman" w:cs="Times New Roman"/>
              </w:rPr>
            </w:pPr>
            <w:r w:rsidRPr="00C8273E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828" w:type="dxa"/>
          </w:tcPr>
          <w:p w14:paraId="681119F6" w14:textId="77777777" w:rsidR="005F2D79" w:rsidRPr="005F2D79" w:rsidRDefault="005F2D79" w:rsidP="005F2D79">
            <w:pPr>
              <w:rPr>
                <w:rFonts w:ascii="Times New Roman" w:hAnsi="Times New Roman" w:cs="Times New Roman"/>
              </w:rPr>
            </w:pPr>
            <w:r w:rsidRPr="005F2D79">
              <w:rPr>
                <w:rFonts w:ascii="Times New Roman" w:hAnsi="Times New Roman" w:cs="Times New Roman"/>
              </w:rPr>
              <w:t>Надавалась зовнішніми</w:t>
            </w:r>
          </w:p>
          <w:p w14:paraId="731DF078" w14:textId="77777777" w:rsidR="005F2D79" w:rsidRPr="005F2D79" w:rsidRDefault="005F2D79" w:rsidP="005F2D79">
            <w:pPr>
              <w:rPr>
                <w:rFonts w:ascii="Times New Roman" w:hAnsi="Times New Roman" w:cs="Times New Roman"/>
              </w:rPr>
            </w:pPr>
            <w:r w:rsidRPr="005F2D79">
              <w:rPr>
                <w:rFonts w:ascii="Times New Roman" w:hAnsi="Times New Roman" w:cs="Times New Roman"/>
              </w:rPr>
              <w:t>суб'єктами (недержавними</w:t>
            </w:r>
          </w:p>
          <w:p w14:paraId="5E9F2055" w14:textId="77777777" w:rsidR="005F2D79" w:rsidRPr="005F2D79" w:rsidRDefault="005F2D79" w:rsidP="005F2D79">
            <w:pPr>
              <w:rPr>
                <w:rFonts w:ascii="Times New Roman" w:hAnsi="Times New Roman" w:cs="Times New Roman"/>
              </w:rPr>
            </w:pPr>
            <w:r w:rsidRPr="005F2D79">
              <w:rPr>
                <w:rFonts w:ascii="Times New Roman" w:hAnsi="Times New Roman" w:cs="Times New Roman"/>
              </w:rPr>
              <w:t>організаціями, благодійними</w:t>
            </w:r>
          </w:p>
          <w:p w14:paraId="19A836B8" w14:textId="77777777" w:rsidR="005F2D79" w:rsidRPr="005F2D79" w:rsidRDefault="005F2D79" w:rsidP="005F2D79">
            <w:pPr>
              <w:rPr>
                <w:rFonts w:ascii="Times New Roman" w:hAnsi="Times New Roman" w:cs="Times New Roman"/>
              </w:rPr>
            </w:pPr>
            <w:r w:rsidRPr="005F2D79">
              <w:rPr>
                <w:rFonts w:ascii="Times New Roman" w:hAnsi="Times New Roman" w:cs="Times New Roman"/>
              </w:rPr>
              <w:t>фондами та шелтерами в</w:t>
            </w:r>
          </w:p>
          <w:p w14:paraId="16955B58" w14:textId="3393A808" w:rsidR="005F2D79" w:rsidRPr="005F2D79" w:rsidRDefault="005F2D79" w:rsidP="005F2D79">
            <w:pPr>
              <w:rPr>
                <w:rFonts w:ascii="Times New Roman" w:hAnsi="Times New Roman" w:cs="Times New Roman"/>
              </w:rPr>
            </w:pPr>
            <w:r w:rsidRPr="005F2D79">
              <w:rPr>
                <w:rFonts w:ascii="Times New Roman" w:hAnsi="Times New Roman" w:cs="Times New Roman"/>
              </w:rPr>
              <w:t>безпечних регіонах України за</w:t>
            </w:r>
            <w:r w:rsidR="00C8273E">
              <w:rPr>
                <w:rFonts w:ascii="Times New Roman" w:hAnsi="Times New Roman" w:cs="Times New Roman"/>
              </w:rPr>
              <w:t xml:space="preserve"> </w:t>
            </w:r>
            <w:r w:rsidRPr="005F2D79">
              <w:rPr>
                <w:rFonts w:ascii="Times New Roman" w:hAnsi="Times New Roman" w:cs="Times New Roman"/>
              </w:rPr>
              <w:t>рахунок релокаційного</w:t>
            </w:r>
          </w:p>
          <w:p w14:paraId="57CA76AA" w14:textId="7ADE0D31" w:rsidR="005F2D79" w:rsidRPr="005F2D79" w:rsidRDefault="005F2D79" w:rsidP="005F2D79">
            <w:pPr>
              <w:rPr>
                <w:rFonts w:ascii="Times New Roman" w:hAnsi="Times New Roman" w:cs="Times New Roman"/>
              </w:rPr>
            </w:pPr>
            <w:r w:rsidRPr="005F2D79">
              <w:rPr>
                <w:rFonts w:ascii="Times New Roman" w:hAnsi="Times New Roman" w:cs="Times New Roman"/>
              </w:rPr>
              <w:t>розміщення).</w:t>
            </w:r>
          </w:p>
        </w:tc>
      </w:tr>
      <w:tr w:rsidR="005F2D79" w14:paraId="3E16064D" w14:textId="77777777" w:rsidTr="005F2D79">
        <w:tc>
          <w:tcPr>
            <w:tcW w:w="1824" w:type="dxa"/>
          </w:tcPr>
          <w:p w14:paraId="4ACD62FD" w14:textId="77777777" w:rsidR="005F2D79" w:rsidRPr="005F2D79" w:rsidRDefault="005F2D79" w:rsidP="005F2D79">
            <w:pPr>
              <w:rPr>
                <w:rFonts w:ascii="Times New Roman" w:hAnsi="Times New Roman" w:cs="Times New Roman"/>
                <w:b/>
                <w:bCs/>
              </w:rPr>
            </w:pPr>
            <w:r w:rsidRPr="005F2D79">
              <w:rPr>
                <w:rFonts w:ascii="Times New Roman" w:hAnsi="Times New Roman" w:cs="Times New Roman"/>
                <w:b/>
                <w:bCs/>
              </w:rPr>
              <w:t>Стаціонарний</w:t>
            </w:r>
          </w:p>
          <w:p w14:paraId="46629F93" w14:textId="445B54C2" w:rsidR="005F2D79" w:rsidRPr="005F2D79" w:rsidRDefault="005F2D79" w:rsidP="005F2D79">
            <w:pPr>
              <w:rPr>
                <w:rFonts w:ascii="Times New Roman" w:hAnsi="Times New Roman" w:cs="Times New Roman"/>
                <w:b/>
                <w:bCs/>
              </w:rPr>
            </w:pPr>
            <w:r w:rsidRPr="005F2D79">
              <w:rPr>
                <w:rFonts w:ascii="Times New Roman" w:hAnsi="Times New Roman" w:cs="Times New Roman"/>
                <w:b/>
                <w:bCs/>
              </w:rPr>
              <w:t>догляд</w:t>
            </w:r>
          </w:p>
        </w:tc>
        <w:tc>
          <w:tcPr>
            <w:tcW w:w="1605" w:type="dxa"/>
          </w:tcPr>
          <w:p w14:paraId="5090A91C" w14:textId="425AB60B" w:rsidR="005F2D79" w:rsidRPr="00730805" w:rsidRDefault="00730805" w:rsidP="00775A37">
            <w:pPr>
              <w:rPr>
                <w:rFonts w:ascii="Times New Roman" w:hAnsi="Times New Roman" w:cs="Times New Roman"/>
              </w:rPr>
            </w:pPr>
            <w:r w:rsidRPr="00730805">
              <w:rPr>
                <w:rFonts w:ascii="Times New Roman" w:hAnsi="Times New Roman" w:cs="Times New Roman"/>
              </w:rPr>
              <w:t>21 особа</w:t>
            </w:r>
          </w:p>
        </w:tc>
        <w:tc>
          <w:tcPr>
            <w:tcW w:w="1605" w:type="dxa"/>
          </w:tcPr>
          <w:p w14:paraId="58B487CA" w14:textId="332484B6" w:rsidR="005F2D79" w:rsidRPr="00730805" w:rsidRDefault="00730805" w:rsidP="00775A37">
            <w:pPr>
              <w:rPr>
                <w:rFonts w:ascii="Times New Roman" w:hAnsi="Times New Roman" w:cs="Times New Roman"/>
              </w:rPr>
            </w:pPr>
            <w:r w:rsidRPr="00730805">
              <w:rPr>
                <w:rFonts w:ascii="Times New Roman" w:hAnsi="Times New Roman" w:cs="Times New Roman"/>
              </w:rPr>
              <w:t>21 особа</w:t>
            </w:r>
          </w:p>
        </w:tc>
        <w:tc>
          <w:tcPr>
            <w:tcW w:w="1605" w:type="dxa"/>
          </w:tcPr>
          <w:p w14:paraId="20CA2A73" w14:textId="2FD1EA50" w:rsidR="005F2D79" w:rsidRPr="00730805" w:rsidRDefault="005F2D79" w:rsidP="00775A37">
            <w:pPr>
              <w:rPr>
                <w:rFonts w:ascii="Times New Roman" w:hAnsi="Times New Roman" w:cs="Times New Roman"/>
              </w:rPr>
            </w:pPr>
            <w:r w:rsidRPr="0073080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28" w:type="dxa"/>
          </w:tcPr>
          <w:p w14:paraId="06CB3DFF" w14:textId="52C41631" w:rsidR="005F2D79" w:rsidRPr="005F2D79" w:rsidRDefault="005F2D79" w:rsidP="001F450B">
            <w:pPr>
              <w:rPr>
                <w:rFonts w:ascii="Times New Roman" w:hAnsi="Times New Roman" w:cs="Times New Roman"/>
              </w:rPr>
            </w:pPr>
            <w:r w:rsidRPr="005F2D79">
              <w:rPr>
                <w:rFonts w:ascii="Times New Roman" w:hAnsi="Times New Roman" w:cs="Times New Roman"/>
              </w:rPr>
              <w:t>Послугу надано шляхом</w:t>
            </w:r>
            <w:r w:rsidR="001F450B">
              <w:rPr>
                <w:rFonts w:ascii="Times New Roman" w:hAnsi="Times New Roman" w:cs="Times New Roman"/>
              </w:rPr>
              <w:t xml:space="preserve"> </w:t>
            </w:r>
            <w:r w:rsidRPr="005F2D79">
              <w:rPr>
                <w:rFonts w:ascii="Times New Roman" w:hAnsi="Times New Roman" w:cs="Times New Roman"/>
              </w:rPr>
              <w:t>влаштування осіб до</w:t>
            </w:r>
            <w:r w:rsidR="001F450B">
              <w:rPr>
                <w:rFonts w:ascii="Times New Roman" w:hAnsi="Times New Roman" w:cs="Times New Roman"/>
              </w:rPr>
              <w:t xml:space="preserve"> </w:t>
            </w:r>
            <w:r w:rsidRPr="005F2D79">
              <w:rPr>
                <w:rFonts w:ascii="Times New Roman" w:hAnsi="Times New Roman" w:cs="Times New Roman"/>
              </w:rPr>
              <w:t>стаціонарних установ інших</w:t>
            </w:r>
            <w:r w:rsidR="001F450B">
              <w:rPr>
                <w:rFonts w:ascii="Times New Roman" w:hAnsi="Times New Roman" w:cs="Times New Roman"/>
              </w:rPr>
              <w:t xml:space="preserve"> </w:t>
            </w:r>
            <w:r w:rsidRPr="005F2D79">
              <w:rPr>
                <w:rFonts w:ascii="Times New Roman" w:hAnsi="Times New Roman" w:cs="Times New Roman"/>
              </w:rPr>
              <w:t>громад.</w:t>
            </w:r>
          </w:p>
        </w:tc>
      </w:tr>
    </w:tbl>
    <w:p w14:paraId="44BA323D" w14:textId="7DA063C4" w:rsidR="005F2D79" w:rsidRPr="005F2D79" w:rsidRDefault="00EB21AE" w:rsidP="00EB21AE">
      <w:pPr>
        <w:jc w:val="both"/>
        <w:rPr>
          <w:rFonts w:ascii="Times New Roman" w:hAnsi="Times New Roman" w:cs="Times New Roman"/>
        </w:rPr>
      </w:pPr>
      <w:r w:rsidRPr="00EB21AE">
        <w:rPr>
          <w:rFonts w:ascii="Times New Roman" w:hAnsi="Times New Roman" w:cs="Times New Roman"/>
        </w:rPr>
        <w:lastRenderedPageBreak/>
        <w:t>Подальше функціонування системи соціального обслуговування в місті в повному обсязі не забезпечує належного рівня безпеки отримувачів та працівників, а тому потребує поетапного переміщення надавачів соціальних послуг і отримувачів до безпечних територій.</w:t>
      </w:r>
    </w:p>
    <w:sectPr w:rsidR="005F2D79" w:rsidRPr="005F2D7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02A"/>
    <w:rsid w:val="00082C49"/>
    <w:rsid w:val="00096CA7"/>
    <w:rsid w:val="00132BCF"/>
    <w:rsid w:val="001352A2"/>
    <w:rsid w:val="001C76A2"/>
    <w:rsid w:val="001F450B"/>
    <w:rsid w:val="00254CC5"/>
    <w:rsid w:val="00272E89"/>
    <w:rsid w:val="003D4242"/>
    <w:rsid w:val="00431BC8"/>
    <w:rsid w:val="004907EF"/>
    <w:rsid w:val="004912A4"/>
    <w:rsid w:val="004F4278"/>
    <w:rsid w:val="00503B01"/>
    <w:rsid w:val="00556551"/>
    <w:rsid w:val="005653EF"/>
    <w:rsid w:val="005F2D79"/>
    <w:rsid w:val="0066402A"/>
    <w:rsid w:val="00691FFD"/>
    <w:rsid w:val="00724D81"/>
    <w:rsid w:val="00730805"/>
    <w:rsid w:val="00767F33"/>
    <w:rsid w:val="00775A37"/>
    <w:rsid w:val="00826D8D"/>
    <w:rsid w:val="008531EC"/>
    <w:rsid w:val="00875FD8"/>
    <w:rsid w:val="009C6464"/>
    <w:rsid w:val="009E0C72"/>
    <w:rsid w:val="00A37E8D"/>
    <w:rsid w:val="00A56DC1"/>
    <w:rsid w:val="00B12F68"/>
    <w:rsid w:val="00BC7B73"/>
    <w:rsid w:val="00C8273E"/>
    <w:rsid w:val="00CC0C47"/>
    <w:rsid w:val="00D6115A"/>
    <w:rsid w:val="00E3082E"/>
    <w:rsid w:val="00E43934"/>
    <w:rsid w:val="00EB21AE"/>
    <w:rsid w:val="00FD2E62"/>
    <w:rsid w:val="00FF6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5D228"/>
  <w15:chartTrackingRefBased/>
  <w15:docId w15:val="{51F0CD76-2FC3-4B5A-9B5B-4A2275E9B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640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40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402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40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402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40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40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40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40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40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640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640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6402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6402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6402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6402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6402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6402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640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640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640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640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640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6402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6402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6402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640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6402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6402A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691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5</Pages>
  <Words>6375</Words>
  <Characters>3635</Characters>
  <Application>Microsoft Office Word</Application>
  <DocSecurity>0</DocSecurity>
  <Lines>30</Lines>
  <Paragraphs>19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Ксенія Яніна</dc:creator>
  <cp:keywords/>
  <dc:description/>
  <cp:lastModifiedBy>Ксенія Яніна</cp:lastModifiedBy>
  <cp:revision>22</cp:revision>
  <dcterms:created xsi:type="dcterms:W3CDTF">2026-10-05T06:23:00Z</dcterms:created>
  <dcterms:modified xsi:type="dcterms:W3CDTF">2026-10-05T14:36:00Z</dcterms:modified>
</cp:coreProperties>
</file>